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31D7E" w14:textId="483E2520" w:rsidR="00A04D58" w:rsidRDefault="00A04D58" w:rsidP="00A04D58">
      <w:pPr>
        <w:jc w:val="center"/>
        <w:rPr>
          <w:b/>
          <w:bCs/>
          <w:u w:val="single"/>
        </w:rPr>
      </w:pPr>
      <w:r>
        <w:rPr>
          <w:b/>
          <w:bCs/>
          <w:u w:val="single"/>
        </w:rPr>
        <w:t>Jackson County Water Company</w:t>
      </w:r>
    </w:p>
    <w:p w14:paraId="4566764A" w14:textId="76F17BDC" w:rsidR="00A04D58" w:rsidRPr="00A04D58" w:rsidRDefault="002C5DFF" w:rsidP="00A04D58">
      <w:pPr>
        <w:jc w:val="center"/>
        <w:rPr>
          <w:b/>
          <w:bCs/>
          <w:u w:val="single"/>
        </w:rPr>
      </w:pPr>
      <w:r>
        <w:rPr>
          <w:b/>
          <w:bCs/>
          <w:u w:val="single"/>
        </w:rPr>
        <w:t>Water Use Restriction Policy</w:t>
      </w:r>
    </w:p>
    <w:p w14:paraId="32DA455F" w14:textId="7A2E8C8E" w:rsidR="00C542FA" w:rsidRDefault="00B87702">
      <w:r>
        <w:t>Temporary or periodic restrictions on water usage.</w:t>
      </w:r>
    </w:p>
    <w:p w14:paraId="139A3C93" w14:textId="374E9D37" w:rsidR="00B87702" w:rsidRDefault="00B87702">
      <w:r>
        <w:t>Enacting restrictions.</w:t>
      </w:r>
    </w:p>
    <w:p w14:paraId="2B32BD5D" w14:textId="3BCC6559" w:rsidR="00B87702" w:rsidRDefault="00B87702" w:rsidP="00B87702">
      <w:pPr>
        <w:pStyle w:val="ListParagraph"/>
        <w:numPr>
          <w:ilvl w:val="0"/>
          <w:numId w:val="1"/>
        </w:numPr>
      </w:pPr>
      <w:r>
        <w:t>Since part of our water supply comes from the City of Altus, we will follow their water restrictions. This means that we will automatically be on whatever Water Restriction Stage the City of Altus is on.</w:t>
      </w:r>
    </w:p>
    <w:p w14:paraId="27B13C72" w14:textId="5FC0E188" w:rsidR="00B87702" w:rsidRDefault="00B87702" w:rsidP="00B87702">
      <w:pPr>
        <w:pStyle w:val="ListParagraph"/>
        <w:numPr>
          <w:ilvl w:val="0"/>
          <w:numId w:val="1"/>
        </w:numPr>
      </w:pPr>
      <w:r>
        <w:t>The decision to initiate water use restrictions differing from The City of Altus shall be made by the Board President</w:t>
      </w:r>
      <w:r w:rsidR="004D0F70">
        <w:t xml:space="preserve"> under the advis</w:t>
      </w:r>
      <w:r w:rsidR="006A05B8">
        <w:t xml:space="preserve">ement of the </w:t>
      </w:r>
      <w:r w:rsidR="00A62F43">
        <w:t xml:space="preserve">JCWC </w:t>
      </w:r>
      <w:r w:rsidR="006A05B8">
        <w:t>Manager</w:t>
      </w:r>
      <w:r>
        <w:t>.</w:t>
      </w:r>
    </w:p>
    <w:p w14:paraId="50B336A2" w14:textId="7FA1294E" w:rsidR="00B87702" w:rsidRDefault="00B87702" w:rsidP="00B87702">
      <w:pPr>
        <w:pStyle w:val="ListParagraph"/>
        <w:numPr>
          <w:ilvl w:val="0"/>
          <w:numId w:val="1"/>
        </w:numPr>
      </w:pPr>
      <w:r>
        <w:t>The Board President</w:t>
      </w:r>
      <w:r w:rsidR="00A57817">
        <w:t xml:space="preserve"> shall formally report the enacting of water use restrictions to the Board at the next regular board meeting.</w:t>
      </w:r>
    </w:p>
    <w:p w14:paraId="654C9DC6" w14:textId="7AD666C1" w:rsidR="00A57817" w:rsidRDefault="00A57817" w:rsidP="00B87702">
      <w:pPr>
        <w:pStyle w:val="ListParagraph"/>
        <w:numPr>
          <w:ilvl w:val="0"/>
          <w:numId w:val="1"/>
        </w:numPr>
      </w:pPr>
      <w:r>
        <w:t xml:space="preserve">The levels of restriction can be </w:t>
      </w:r>
      <w:proofErr w:type="gramStart"/>
      <w:r>
        <w:t>progressive, but</w:t>
      </w:r>
      <w:proofErr w:type="gramEnd"/>
      <w:r>
        <w:t xml:space="preserve"> need not be. There is no requirement to initiate level 2 restrictions before elevating to level 3 or any other level. Following a disaster, the Board President may enact level 5 restrictions, skipping levels 2 through 4.</w:t>
      </w:r>
    </w:p>
    <w:p w14:paraId="608E187D" w14:textId="0FE1E14D" w:rsidR="00E74D6E" w:rsidRDefault="00747F81" w:rsidP="00B87702">
      <w:pPr>
        <w:pStyle w:val="ListParagraph"/>
        <w:numPr>
          <w:ilvl w:val="0"/>
          <w:numId w:val="1"/>
        </w:numPr>
      </w:pPr>
      <w:r>
        <w:t>W</w:t>
      </w:r>
      <w:r w:rsidR="00894D88">
        <w:t xml:space="preserve">ater use restrictions do not apply to the watering of </w:t>
      </w:r>
      <w:proofErr w:type="gramStart"/>
      <w:r w:rsidR="00894D88">
        <w:t>livestock</w:t>
      </w:r>
      <w:r w:rsidR="00467A87">
        <w:t>,</w:t>
      </w:r>
      <w:proofErr w:type="gramEnd"/>
      <w:r w:rsidR="00467A87">
        <w:t xml:space="preserve"> however, </w:t>
      </w:r>
      <w:r w:rsidR="004E4CB8">
        <w:t>watering</w:t>
      </w:r>
      <w:r w:rsidR="00AE0774">
        <w:t xml:space="preserve"> of livestock may not produce runoff (</w:t>
      </w:r>
      <w:proofErr w:type="spellStart"/>
      <w:r w:rsidR="00AE0774">
        <w:t>ie</w:t>
      </w:r>
      <w:proofErr w:type="spellEnd"/>
      <w:r w:rsidR="00AE0774">
        <w:t>.</w:t>
      </w:r>
      <w:r w:rsidR="005F1903">
        <w:t>, overfilling water tanks</w:t>
      </w:r>
      <w:r w:rsidR="00F05048">
        <w:t xml:space="preserve"> or troughs)</w:t>
      </w:r>
      <w:r w:rsidR="000B625B">
        <w:t xml:space="preserve"> and </w:t>
      </w:r>
      <w:r w:rsidR="00772AB8">
        <w:t>incorporate water efficient conservation practices</w:t>
      </w:r>
      <w:r w:rsidR="00F05048">
        <w:t>.</w:t>
      </w:r>
    </w:p>
    <w:p w14:paraId="4372ECA0" w14:textId="4204457A" w:rsidR="00200902" w:rsidRDefault="00BA5A3C" w:rsidP="00200902">
      <w:r>
        <w:t>Rescinding restrictions.</w:t>
      </w:r>
    </w:p>
    <w:p w14:paraId="79A72B13" w14:textId="13C1AFC6" w:rsidR="00DB6B49" w:rsidRDefault="004309D9" w:rsidP="00142B47">
      <w:pPr>
        <w:pStyle w:val="ListParagraph"/>
        <w:numPr>
          <w:ilvl w:val="0"/>
          <w:numId w:val="2"/>
        </w:numPr>
      </w:pPr>
      <w:r>
        <w:t>JCWC</w:t>
      </w:r>
      <w:r w:rsidR="00142B47">
        <w:t xml:space="preserve"> will follow</w:t>
      </w:r>
      <w:r w:rsidR="00CE4978">
        <w:t xml:space="preserve"> the water use restrictions of the City of Altus</w:t>
      </w:r>
      <w:r w:rsidR="00C55442">
        <w:t>.</w:t>
      </w:r>
    </w:p>
    <w:p w14:paraId="211FFE29" w14:textId="7ADA6E4A" w:rsidR="004006D7" w:rsidRDefault="004006D7" w:rsidP="00142B47">
      <w:pPr>
        <w:pStyle w:val="ListParagraph"/>
        <w:numPr>
          <w:ilvl w:val="0"/>
          <w:numId w:val="2"/>
        </w:numPr>
      </w:pPr>
      <w:r>
        <w:t>The decision to</w:t>
      </w:r>
      <w:r w:rsidR="00705A9B">
        <w:t xml:space="preserve"> rescind water use restrictions differing from the City of Altus</w:t>
      </w:r>
      <w:r w:rsidR="00D94110">
        <w:t xml:space="preserve"> shall be made by the Board President.</w:t>
      </w:r>
    </w:p>
    <w:p w14:paraId="09B9D497" w14:textId="61586D7D" w:rsidR="00BA5A3C" w:rsidRDefault="00BA5A3C" w:rsidP="00BA5A3C">
      <w:pPr>
        <w:pStyle w:val="ListParagraph"/>
        <w:numPr>
          <w:ilvl w:val="0"/>
          <w:numId w:val="2"/>
        </w:numPr>
      </w:pPr>
      <w:r>
        <w:t>The Board President</w:t>
      </w:r>
      <w:r w:rsidR="00EF4F2A">
        <w:t xml:space="preserve"> shall have the authority to rescind water use restrictions</w:t>
      </w:r>
      <w:r w:rsidR="009E2B97">
        <w:t>. When conditions have improved such that none of the triggers are met for the current level of restriction</w:t>
      </w:r>
      <w:r w:rsidR="00BD5AF3">
        <w:t>s, the Board President shall consider a reduction</w:t>
      </w:r>
      <w:r w:rsidR="00B43C9F">
        <w:t xml:space="preserve"> of water use restrictions.</w:t>
      </w:r>
    </w:p>
    <w:p w14:paraId="35F4350C" w14:textId="6FFC4686" w:rsidR="005D4FBC" w:rsidRDefault="005D4FBC" w:rsidP="00BA5A3C">
      <w:pPr>
        <w:pStyle w:val="ListParagraph"/>
        <w:numPr>
          <w:ilvl w:val="0"/>
          <w:numId w:val="2"/>
        </w:numPr>
      </w:pPr>
      <w:r>
        <w:t>When deemed in the best interest o</w:t>
      </w:r>
      <w:r w:rsidR="006764B2">
        <w:t>f Jackson County</w:t>
      </w:r>
      <w:r w:rsidR="006E53C6">
        <w:t xml:space="preserve"> Water Company and </w:t>
      </w:r>
      <w:proofErr w:type="spellStart"/>
      <w:proofErr w:type="gramStart"/>
      <w:r w:rsidR="006E53C6">
        <w:t>it’s</w:t>
      </w:r>
      <w:proofErr w:type="spellEnd"/>
      <w:proofErr w:type="gramEnd"/>
      <w:r w:rsidR="006E53C6">
        <w:t xml:space="preserve"> members</w:t>
      </w:r>
      <w:r w:rsidR="006764B2">
        <w:t>, the Board President may re</w:t>
      </w:r>
      <w:r w:rsidR="0001004B">
        <w:t>scind restrictions one level at a time in a cautious manner.</w:t>
      </w:r>
    </w:p>
    <w:p w14:paraId="74360F71" w14:textId="781D022E" w:rsidR="00863CFF" w:rsidRDefault="007A0D3F" w:rsidP="00863CFF">
      <w:r>
        <w:t>Exceptions.</w:t>
      </w:r>
      <w:r w:rsidR="00661504">
        <w:t xml:space="preserve"> High prio</w:t>
      </w:r>
      <w:r w:rsidR="0091000B">
        <w:t>rity use of water may still be allowed during mandatory restrictions, espe</w:t>
      </w:r>
      <w:r w:rsidR="00D932C8">
        <w:t>cially if such use incorporates water efficient conservation practices.</w:t>
      </w:r>
      <w:r w:rsidR="00E6152D">
        <w:t xml:space="preserve"> The JCWC manager shall have the authority to grant exceptions on a case</w:t>
      </w:r>
      <w:r w:rsidR="002B52FA">
        <w:t>-by-case basis.</w:t>
      </w:r>
    </w:p>
    <w:p w14:paraId="3B09783C" w14:textId="42AAEA93" w:rsidR="0032527E" w:rsidRDefault="0032527E" w:rsidP="0032527E">
      <w:pPr>
        <w:pStyle w:val="ListParagraph"/>
        <w:numPr>
          <w:ilvl w:val="0"/>
          <w:numId w:val="3"/>
        </w:numPr>
      </w:pPr>
      <w:r>
        <w:t>Commercial use. Where restriction would</w:t>
      </w:r>
      <w:r w:rsidR="00A005F9">
        <w:t xml:space="preserve"> be a significant hardship for a business, commercial use of water may be exempt from restriction until level 4.</w:t>
      </w:r>
    </w:p>
    <w:p w14:paraId="404C9C82" w14:textId="34C4414B" w:rsidR="00A005F9" w:rsidRDefault="007E1DB7" w:rsidP="0032527E">
      <w:pPr>
        <w:pStyle w:val="ListParagraph"/>
        <w:numPr>
          <w:ilvl w:val="0"/>
          <w:numId w:val="3"/>
        </w:numPr>
      </w:pPr>
      <w:r>
        <w:t xml:space="preserve">Hand watering. Home gardens and community gardens that grow food for human </w:t>
      </w:r>
      <w:r w:rsidR="008360AE">
        <w:t xml:space="preserve">consumption and are </w:t>
      </w:r>
      <w:proofErr w:type="gramStart"/>
      <w:r w:rsidR="008360AE">
        <w:t>watering</w:t>
      </w:r>
      <w:proofErr w:type="gramEnd"/>
      <w:r w:rsidR="008360AE">
        <w:t xml:space="preserve"> by hand may remain exempt from restriction until level 5</w:t>
      </w:r>
      <w:r w:rsidR="0060692C">
        <w:t xml:space="preserve">. Hand watering of trees and landscaping may also be exempt until </w:t>
      </w:r>
      <w:r w:rsidR="00CA265A">
        <w:t>level 5. Hand watering must be done</w:t>
      </w:r>
      <w:r w:rsidR="00383ABD">
        <w:t xml:space="preserve"> with a water can</w:t>
      </w:r>
      <w:r w:rsidR="00A32FF4">
        <w:t>, drip hose</w:t>
      </w:r>
      <w:r w:rsidR="00383ABD">
        <w:t xml:space="preserve"> or a garden hose equipped with a shut off spray noz</w:t>
      </w:r>
      <w:r w:rsidR="0047750D">
        <w:t>zle.</w:t>
      </w:r>
    </w:p>
    <w:p w14:paraId="3E30C5AA" w14:textId="1B59AB02" w:rsidR="0047750D" w:rsidRDefault="00CD6E54" w:rsidP="0032527E">
      <w:pPr>
        <w:pStyle w:val="ListParagraph"/>
        <w:numPr>
          <w:ilvl w:val="0"/>
          <w:numId w:val="3"/>
        </w:numPr>
      </w:pPr>
      <w:r>
        <w:t xml:space="preserve">Watering of foundations. Some parts of Jackson County have expansive </w:t>
      </w:r>
      <w:proofErr w:type="gramStart"/>
      <w:r>
        <w:t>soils</w:t>
      </w:r>
      <w:proofErr w:type="gramEnd"/>
      <w:r>
        <w:t xml:space="preserve"> that swell when wet and shrink when dry. Drying of these soils can cause shifting of foundations under homes and</w:t>
      </w:r>
      <w:r w:rsidR="007933CF">
        <w:t xml:space="preserve"> buildings, resulting in structure damage. Property owner</w:t>
      </w:r>
      <w:r w:rsidR="00D97A89">
        <w:t xml:space="preserve">s or renters </w:t>
      </w:r>
      <w:r w:rsidR="00D97A89">
        <w:lastRenderedPageBreak/>
        <w:t>may water foundations during all levels of restriction</w:t>
      </w:r>
      <w:r w:rsidR="00C91599">
        <w:t>s, only if needed to prevent structure damage. Watering shall be done with</w:t>
      </w:r>
      <w:r w:rsidR="00732622">
        <w:t xml:space="preserve"> water efficient methods such as slow drip irrigation or hand watering.</w:t>
      </w:r>
    </w:p>
    <w:p w14:paraId="4B17BE62" w14:textId="2077BF96" w:rsidR="002D3860" w:rsidRDefault="002D3860" w:rsidP="002D3860">
      <w:r>
        <w:t>Non-potable water. The water use restrictions herein shall apply only to water</w:t>
      </w:r>
      <w:r w:rsidR="00335F3C">
        <w:t xml:space="preserve"> produced &amp;/or distributed by the JCWC</w:t>
      </w:r>
      <w:r w:rsidR="00007159">
        <w:t>. Property owners may use other water resources, such as a private well or captured rainwater</w:t>
      </w:r>
      <w:r w:rsidR="001D3632">
        <w:t>, without restriction throughout all levels of restriction.</w:t>
      </w:r>
    </w:p>
    <w:p w14:paraId="389E2CAC" w14:textId="6E0C9188" w:rsidR="006D0180" w:rsidRDefault="007F4B18" w:rsidP="002D3860">
      <w:r>
        <w:t>Appeals. A property owner, resident or business may appeal</w:t>
      </w:r>
      <w:r w:rsidR="00D36BAB">
        <w:t xml:space="preserve"> any decision of the JCWC man</w:t>
      </w:r>
      <w:r w:rsidR="00FA59C0">
        <w:t>a</w:t>
      </w:r>
      <w:r w:rsidR="00D36BAB">
        <w:t>ger regarding exceptions to water use restriction</w:t>
      </w:r>
      <w:r w:rsidR="00FA59C0">
        <w:t>s. Appeals shall be filed by deliverin</w:t>
      </w:r>
      <w:r w:rsidR="007821F4">
        <w:t>g or sending a letter to the JCWC office within 21 days of the de</w:t>
      </w:r>
      <w:r w:rsidR="001014AB">
        <w:t>cision to be appealed. Appeals shall be heard by the Board of Directors</w:t>
      </w:r>
      <w:r w:rsidR="00F11E1C">
        <w:t xml:space="preserve"> at the next regular board meeting</w:t>
      </w:r>
      <w:r w:rsidR="001014AB">
        <w:t>.</w:t>
      </w:r>
    </w:p>
    <w:p w14:paraId="37E3F933" w14:textId="77777777" w:rsidR="001966C3" w:rsidRDefault="001966C3" w:rsidP="002D3860"/>
    <w:p w14:paraId="200A8723" w14:textId="77777777" w:rsidR="006F4E36" w:rsidRDefault="006F4E36" w:rsidP="002D3860"/>
    <w:p w14:paraId="4B35C3B6" w14:textId="53B300B7" w:rsidR="0017620B" w:rsidRPr="001966C3" w:rsidRDefault="00675EAA" w:rsidP="002D3860">
      <w:pPr>
        <w:rPr>
          <w:b/>
          <w:bCs/>
          <w:u w:val="single"/>
        </w:rPr>
      </w:pPr>
      <w:r w:rsidRPr="001966C3">
        <w:rPr>
          <w:b/>
          <w:bCs/>
          <w:u w:val="single"/>
        </w:rPr>
        <w:t>Stage 1; everyday conservation.</w:t>
      </w:r>
    </w:p>
    <w:p w14:paraId="53392E7D" w14:textId="6478B47F" w:rsidR="00675EAA" w:rsidRDefault="00675EAA" w:rsidP="002D3860">
      <w:r>
        <w:t>Stage 1 is</w:t>
      </w:r>
      <w:r w:rsidR="00C479CD">
        <w:t xml:space="preserve"> considered the minimum level of conservation</w:t>
      </w:r>
      <w:r w:rsidR="008E679B">
        <w:t>. These measures are necessary for the community to maintain a basic level of drought resistance</w:t>
      </w:r>
      <w:r w:rsidR="00D1290E">
        <w:t>.</w:t>
      </w:r>
    </w:p>
    <w:p w14:paraId="25D12B59" w14:textId="2C6F2BF4" w:rsidR="00D1290E" w:rsidRDefault="00AD2C25" w:rsidP="00AD2C25">
      <w:pPr>
        <w:pStyle w:val="ListParagraph"/>
        <w:numPr>
          <w:ilvl w:val="0"/>
          <w:numId w:val="4"/>
        </w:numPr>
      </w:pPr>
      <w:r>
        <w:t>Triggers. None.</w:t>
      </w:r>
    </w:p>
    <w:p w14:paraId="5BF08FB3" w14:textId="12FCC235" w:rsidR="00AD2C25" w:rsidRDefault="00CF7EC5" w:rsidP="00AD2C25">
      <w:pPr>
        <w:pStyle w:val="ListParagraph"/>
        <w:numPr>
          <w:ilvl w:val="0"/>
          <w:numId w:val="4"/>
        </w:numPr>
      </w:pPr>
      <w:r>
        <w:t xml:space="preserve">Outdoor water use. </w:t>
      </w:r>
      <w:r w:rsidR="006A147D">
        <w:t>There are no restrictions on water use</w:t>
      </w:r>
      <w:r w:rsidR="00DC6883">
        <w:t xml:space="preserve"> however</w:t>
      </w:r>
      <w:r w:rsidR="00AE7C6E">
        <w:t xml:space="preserve"> water conservation practices should be used and no watering </w:t>
      </w:r>
      <w:r w:rsidR="00C23CBB">
        <w:t>shall produce runoff.</w:t>
      </w:r>
    </w:p>
    <w:p w14:paraId="3A9A7453" w14:textId="0C11938D" w:rsidR="00870632" w:rsidRDefault="00870632" w:rsidP="00AD2C25">
      <w:pPr>
        <w:pStyle w:val="ListParagraph"/>
        <w:numPr>
          <w:ilvl w:val="0"/>
          <w:numId w:val="4"/>
        </w:numPr>
      </w:pPr>
      <w:r>
        <w:t>JCWC will post</w:t>
      </w:r>
      <w:r w:rsidR="000F2E82">
        <w:t xml:space="preserve"> basic information on their we</w:t>
      </w:r>
      <w:r w:rsidR="00D50B8E">
        <w:t>bsite regarding water conservation practices.</w:t>
      </w:r>
    </w:p>
    <w:p w14:paraId="06BEE4BE" w14:textId="77777777" w:rsidR="006F4E36" w:rsidRDefault="006F4E36" w:rsidP="00D50B8E">
      <w:pPr>
        <w:rPr>
          <w:b/>
          <w:bCs/>
          <w:u w:val="single"/>
        </w:rPr>
      </w:pPr>
    </w:p>
    <w:p w14:paraId="6E16A60C" w14:textId="77777777" w:rsidR="006F4E36" w:rsidRDefault="006F4E36" w:rsidP="00D50B8E">
      <w:pPr>
        <w:rPr>
          <w:b/>
          <w:bCs/>
          <w:u w:val="single"/>
        </w:rPr>
      </w:pPr>
    </w:p>
    <w:p w14:paraId="1C3FF393" w14:textId="645A0FA2" w:rsidR="00D50B8E" w:rsidRPr="006F4E36" w:rsidRDefault="00D50B8E" w:rsidP="00D50B8E">
      <w:pPr>
        <w:rPr>
          <w:b/>
          <w:bCs/>
          <w:u w:val="single"/>
        </w:rPr>
      </w:pPr>
      <w:r w:rsidRPr="006F4E36">
        <w:rPr>
          <w:b/>
          <w:bCs/>
          <w:u w:val="single"/>
        </w:rPr>
        <w:t>Stage 2; moderate conservation</w:t>
      </w:r>
      <w:r w:rsidR="00AA7299" w:rsidRPr="006F4E36">
        <w:rPr>
          <w:b/>
          <w:bCs/>
          <w:u w:val="single"/>
        </w:rPr>
        <w:t>.</w:t>
      </w:r>
    </w:p>
    <w:p w14:paraId="3BD4C562" w14:textId="77777777" w:rsidR="004D69B7" w:rsidRDefault="00AA7299" w:rsidP="004D69B7">
      <w:pPr>
        <w:ind w:left="720"/>
      </w:pPr>
      <w:r>
        <w:t xml:space="preserve">Stage 2 is an elevated level of conservation intended for use during moderate drought conditions. Outdoor </w:t>
      </w:r>
      <w:r w:rsidR="009B51A2">
        <w:t>use is restricted to reduce the demand caused by outdoor use.</w:t>
      </w:r>
      <w:r w:rsidR="00597864">
        <w:t xml:space="preserve"> </w:t>
      </w:r>
    </w:p>
    <w:p w14:paraId="737188DE" w14:textId="619F6AE5" w:rsidR="008B6226" w:rsidRDefault="00DE5E47" w:rsidP="004D69B7">
      <w:pPr>
        <w:ind w:left="720"/>
      </w:pPr>
      <w:r>
        <w:t xml:space="preserve">Triggers. </w:t>
      </w:r>
      <w:r w:rsidR="00CB11B5">
        <w:t>The board president may implement stage 2 water use restrictions when one or more of the following criteria are met:</w:t>
      </w:r>
    </w:p>
    <w:p w14:paraId="7BFA3D1D" w14:textId="2F190CFC" w:rsidR="008728BF" w:rsidRDefault="008728BF" w:rsidP="008728BF">
      <w:pPr>
        <w:pStyle w:val="ListParagraph"/>
        <w:numPr>
          <w:ilvl w:val="0"/>
          <w:numId w:val="6"/>
        </w:numPr>
      </w:pPr>
      <w:proofErr w:type="gramStart"/>
      <w:r>
        <w:t>City</w:t>
      </w:r>
      <w:proofErr w:type="gramEnd"/>
      <w:r>
        <w:t xml:space="preserve"> of Altus</w:t>
      </w:r>
      <w:r w:rsidR="00BD04D6">
        <w:t xml:space="preserve"> goes to stage 2 water use restrictions.</w:t>
      </w:r>
    </w:p>
    <w:p w14:paraId="6D13B3F8" w14:textId="694CC859" w:rsidR="00BD04D6" w:rsidRDefault="00DB3A63" w:rsidP="008728BF">
      <w:pPr>
        <w:pStyle w:val="ListParagraph"/>
        <w:numPr>
          <w:ilvl w:val="0"/>
          <w:numId w:val="6"/>
        </w:numPr>
      </w:pPr>
      <w:r>
        <w:t xml:space="preserve">Water demand. </w:t>
      </w:r>
      <w:r w:rsidR="00924716">
        <w:t>Unab</w:t>
      </w:r>
      <w:r w:rsidR="00D3411A">
        <w:t xml:space="preserve">le to maintain water levels at </w:t>
      </w:r>
      <w:r w:rsidR="005D670C">
        <w:t xml:space="preserve">or above </w:t>
      </w:r>
      <w:r w:rsidR="003B1036">
        <w:t>50</w:t>
      </w:r>
      <w:r w:rsidR="00D3411A">
        <w:t>%</w:t>
      </w:r>
      <w:r w:rsidR="00F042BA">
        <w:t xml:space="preserve"> in water towers for two </w:t>
      </w:r>
      <w:r w:rsidR="006A38E1">
        <w:t xml:space="preserve">or more </w:t>
      </w:r>
      <w:r w:rsidR="00F042BA">
        <w:t>consecutive days.</w:t>
      </w:r>
    </w:p>
    <w:p w14:paraId="6489398E" w14:textId="5AB1161D" w:rsidR="00F042BA" w:rsidRDefault="00DB3A63" w:rsidP="008728BF">
      <w:pPr>
        <w:pStyle w:val="ListParagraph"/>
        <w:numPr>
          <w:ilvl w:val="0"/>
          <w:numId w:val="6"/>
        </w:numPr>
      </w:pPr>
      <w:r>
        <w:t>Water supply.</w:t>
      </w:r>
      <w:r w:rsidR="0035610C">
        <w:t xml:space="preserve"> A reduction in the primary or secondary water supply (</w:t>
      </w:r>
      <w:proofErr w:type="spellStart"/>
      <w:r w:rsidR="0035610C">
        <w:t>ie</w:t>
      </w:r>
      <w:proofErr w:type="spellEnd"/>
      <w:r w:rsidR="0035610C">
        <w:t>, low supply, power outage, pumps down</w:t>
      </w:r>
      <w:r w:rsidR="00E764F8">
        <w:t>, main break, contamination, etc.) or City of Altu</w:t>
      </w:r>
      <w:r w:rsidR="009D6AA0">
        <w:t>s otherwise restrict the supply.</w:t>
      </w:r>
    </w:p>
    <w:p w14:paraId="5CF1634F" w14:textId="0F2EBBF1" w:rsidR="009D6AA0" w:rsidRDefault="009D6AA0" w:rsidP="008728BF">
      <w:pPr>
        <w:pStyle w:val="ListParagraph"/>
        <w:numPr>
          <w:ilvl w:val="0"/>
          <w:numId w:val="6"/>
        </w:numPr>
      </w:pPr>
      <w:r>
        <w:t>Drought reports. An indication that Southwest Oklahoma is in a moderate drought as reported by the U.S. Drought Monito</w:t>
      </w:r>
      <w:r w:rsidR="0076044E">
        <w:t>r produced jointly by the National Drought Mitigation Center at the Universi</w:t>
      </w:r>
      <w:r w:rsidR="0047411C">
        <w:t>ty of Nebraska-Lincoln, the United States Department of</w:t>
      </w:r>
      <w:r w:rsidR="00705AEF">
        <w:t xml:space="preserve"> </w:t>
      </w:r>
      <w:r w:rsidR="00326363">
        <w:t>Agriculture, and the Natio</w:t>
      </w:r>
      <w:r w:rsidR="00705AEF">
        <w:t>n</w:t>
      </w:r>
      <w:r w:rsidR="00326363">
        <w:t xml:space="preserve">al Oceanic and Atmospheric </w:t>
      </w:r>
      <w:r w:rsidR="00326363">
        <w:lastRenderedPageBreak/>
        <w:t>Adminis</w:t>
      </w:r>
      <w:r w:rsidR="00705AEF">
        <w:t>tration. Drought information may also be</w:t>
      </w:r>
      <w:r w:rsidR="00941381">
        <w:t xml:space="preserve"> obtained from the National Integrated Drought Information </w:t>
      </w:r>
      <w:proofErr w:type="gramStart"/>
      <w:r w:rsidR="00941381">
        <w:t>System ((</w:t>
      </w:r>
      <w:proofErr w:type="gramEnd"/>
      <w:r w:rsidR="00941381">
        <w:t>NIDIS</w:t>
      </w:r>
      <w:r w:rsidR="00315EE9">
        <w:t>).</w:t>
      </w:r>
    </w:p>
    <w:p w14:paraId="2AC0A787" w14:textId="2D57A1C9" w:rsidR="00315EE9" w:rsidRDefault="00315EE9" w:rsidP="008728BF">
      <w:pPr>
        <w:pStyle w:val="ListParagraph"/>
        <w:numPr>
          <w:ilvl w:val="0"/>
          <w:numId w:val="6"/>
        </w:numPr>
      </w:pPr>
      <w:r>
        <w:t>Climatological forecasts.</w:t>
      </w:r>
      <w:r w:rsidR="00F264C3">
        <w:t xml:space="preserve"> An indication that significant drought conditions are expected to occur or continue as reported in re</w:t>
      </w:r>
      <w:r w:rsidR="008214BC">
        <w:t>putable reports, such as, but not limited to, seasonal outlook</w:t>
      </w:r>
      <w:r w:rsidR="00C12C4D">
        <w:t>s from the National Weather Service Climate Prediction Center, the Oklahoma Climatological Survey, or the NIDIS Drought Early Warning System.</w:t>
      </w:r>
    </w:p>
    <w:p w14:paraId="463A9E39" w14:textId="77777777" w:rsidR="00757570" w:rsidRDefault="00757570" w:rsidP="00757570"/>
    <w:p w14:paraId="4067D046" w14:textId="45C8BED9" w:rsidR="001632A5" w:rsidRDefault="00192CCF" w:rsidP="00013011">
      <w:pPr>
        <w:pStyle w:val="ListParagraph"/>
        <w:numPr>
          <w:ilvl w:val="0"/>
          <w:numId w:val="5"/>
        </w:numPr>
      </w:pPr>
      <w:r>
        <w:t>Outdoor water use.</w:t>
      </w:r>
      <w:r w:rsidR="005D21A8">
        <w:t xml:space="preserve"> All outdoor watering will be limited to </w:t>
      </w:r>
      <w:r w:rsidR="005D21A8" w:rsidRPr="000E7C23">
        <w:rPr>
          <w:b/>
          <w:bCs/>
        </w:rPr>
        <w:t>two</w:t>
      </w:r>
      <w:r w:rsidR="005D21A8">
        <w:t xml:space="preserve"> days per week from</w:t>
      </w:r>
      <w:r w:rsidR="004B72B6">
        <w:t xml:space="preserve"> </w:t>
      </w:r>
      <w:r w:rsidR="00013011" w:rsidRPr="000E7C23">
        <w:rPr>
          <w:b/>
          <w:bCs/>
        </w:rPr>
        <w:t>4AM to 9AM</w:t>
      </w:r>
      <w:r w:rsidR="009B1AE4">
        <w:t>.</w:t>
      </w:r>
    </w:p>
    <w:p w14:paraId="5CB8B84E" w14:textId="4BCDCD1E" w:rsidR="008E2745" w:rsidRDefault="00B7430F" w:rsidP="00192CCF">
      <w:pPr>
        <w:ind w:left="720"/>
      </w:pPr>
      <w:r>
        <w:t>All outdoor watering</w:t>
      </w:r>
      <w:r w:rsidR="00C10938">
        <w:t xml:space="preserve"> or irrigation shall be </w:t>
      </w:r>
      <w:r w:rsidR="00793C37">
        <w:t>permitted at any tim</w:t>
      </w:r>
      <w:r w:rsidR="005B60DC">
        <w:t xml:space="preserve">e if hand watering with a hose or watering can. </w:t>
      </w:r>
      <w:proofErr w:type="gramStart"/>
      <w:r w:rsidR="005B60DC">
        <w:t>Hose</w:t>
      </w:r>
      <w:proofErr w:type="gramEnd"/>
      <w:r w:rsidR="005B60DC">
        <w:t xml:space="preserve"> must be equipped with a shut-off no</w:t>
      </w:r>
      <w:r w:rsidR="00BA7925">
        <w:t>zzle.</w:t>
      </w:r>
    </w:p>
    <w:p w14:paraId="5369454D" w14:textId="4E147855" w:rsidR="00210AD2" w:rsidRDefault="00810FA5" w:rsidP="00810FA5">
      <w:pPr>
        <w:ind w:left="720"/>
      </w:pPr>
      <w:r>
        <w:t>3. Public education and enfor</w:t>
      </w:r>
      <w:r w:rsidR="005B2E1E">
        <w:t>c</w:t>
      </w:r>
      <w:r>
        <w:t xml:space="preserve">ement. The media </w:t>
      </w:r>
      <w:r w:rsidR="005E6B3C">
        <w:t>may</w:t>
      </w:r>
      <w:r>
        <w:t xml:space="preserve"> </w:t>
      </w:r>
      <w:r w:rsidR="00D26C94">
        <w:t xml:space="preserve">be used to promote water conservation and discourage car washing and new landscaping projects </w:t>
      </w:r>
      <w:r w:rsidR="00C107F5">
        <w:t>until</w:t>
      </w:r>
      <w:r w:rsidR="005B2E1E">
        <w:t xml:space="preserve"> we return to</w:t>
      </w:r>
      <w:r w:rsidR="004F1723">
        <w:t xml:space="preserve"> stage 1.</w:t>
      </w:r>
      <w:r w:rsidR="008E4661">
        <w:t xml:space="preserve"> Violators </w:t>
      </w:r>
      <w:r w:rsidR="001747AF">
        <w:t>will receive a verbal warning.</w:t>
      </w:r>
      <w:r w:rsidR="00C04435">
        <w:t xml:space="preserve"> Chronic violators, 3 or more separate violations</w:t>
      </w:r>
      <w:r w:rsidR="003C59BF">
        <w:t>, may be</w:t>
      </w:r>
      <w:r w:rsidR="00EB35D3">
        <w:t xml:space="preserve"> charge</w:t>
      </w:r>
      <w:r w:rsidR="00216DA5">
        <w:t>d</w:t>
      </w:r>
      <w:r w:rsidR="00EB35D3">
        <w:t xml:space="preserve"> a surcharge on their next water bill.</w:t>
      </w:r>
    </w:p>
    <w:p w14:paraId="00DE7759" w14:textId="77777777" w:rsidR="00920696" w:rsidRDefault="00920696" w:rsidP="004916DE">
      <w:pPr>
        <w:rPr>
          <w:b/>
          <w:bCs/>
          <w:u w:val="single"/>
        </w:rPr>
      </w:pPr>
    </w:p>
    <w:p w14:paraId="03922C80" w14:textId="77777777" w:rsidR="00920696" w:rsidRDefault="00920696" w:rsidP="004916DE">
      <w:pPr>
        <w:rPr>
          <w:b/>
          <w:bCs/>
          <w:u w:val="single"/>
        </w:rPr>
      </w:pPr>
    </w:p>
    <w:p w14:paraId="32074C39" w14:textId="71953153" w:rsidR="004916DE" w:rsidRPr="006F4E36" w:rsidRDefault="004C77C1" w:rsidP="004916DE">
      <w:pPr>
        <w:rPr>
          <w:b/>
          <w:bCs/>
          <w:u w:val="single"/>
        </w:rPr>
      </w:pPr>
      <w:r w:rsidRPr="006F4E36">
        <w:rPr>
          <w:b/>
          <w:bCs/>
          <w:u w:val="single"/>
        </w:rPr>
        <w:t>Stage 3; severe conservation</w:t>
      </w:r>
      <w:r w:rsidR="008E729C" w:rsidRPr="006F4E36">
        <w:rPr>
          <w:b/>
          <w:bCs/>
          <w:u w:val="single"/>
        </w:rPr>
        <w:t>.</w:t>
      </w:r>
    </w:p>
    <w:p w14:paraId="4B1116F8" w14:textId="02062883" w:rsidR="008E729C" w:rsidRDefault="008E729C" w:rsidP="004916DE">
      <w:r>
        <w:tab/>
        <w:t>Stage 3 presents substantial limitations to</w:t>
      </w:r>
      <w:r w:rsidR="00EC12AC">
        <w:t xml:space="preserve"> non-potable uses of water intended to conserve</w:t>
      </w:r>
      <w:r w:rsidR="00A3048A">
        <w:tab/>
      </w:r>
      <w:r w:rsidR="00A3048A">
        <w:tab/>
      </w:r>
      <w:r w:rsidR="00EC12AC">
        <w:t xml:space="preserve"> water for its</w:t>
      </w:r>
      <w:r w:rsidR="005D5FD4">
        <w:t xml:space="preserve"> highest use, human (and livestock) consumption</w:t>
      </w:r>
      <w:r w:rsidR="001424A4">
        <w:t>. Stage 3 is intended for</w:t>
      </w:r>
      <w:r w:rsidR="00A3048A">
        <w:tab/>
      </w:r>
      <w:r w:rsidR="00A3048A">
        <w:tab/>
      </w:r>
      <w:r w:rsidR="001424A4">
        <w:t xml:space="preserve"> periods of severe drought. Stage 1 and 2 restrictions remain in force except where made</w:t>
      </w:r>
      <w:r w:rsidR="00A3048A">
        <w:tab/>
      </w:r>
      <w:r w:rsidR="00A3048A">
        <w:tab/>
      </w:r>
      <w:r w:rsidR="001424A4">
        <w:t xml:space="preserve"> more stri</w:t>
      </w:r>
      <w:r w:rsidR="00C3777E">
        <w:t>ngent by stage 3 restrictions.</w:t>
      </w:r>
    </w:p>
    <w:p w14:paraId="16A07FF3" w14:textId="77777777" w:rsidR="004654AD" w:rsidRDefault="004654AD" w:rsidP="004654AD">
      <w:pPr>
        <w:pStyle w:val="ListParagraph"/>
        <w:numPr>
          <w:ilvl w:val="0"/>
          <w:numId w:val="8"/>
        </w:numPr>
      </w:pPr>
      <w:r>
        <w:t>Triggers. The Board President may implement stage 3 water use restrictions when one or more of the following criteria are met:</w:t>
      </w:r>
    </w:p>
    <w:p w14:paraId="2659464D" w14:textId="77777777" w:rsidR="004654AD" w:rsidRDefault="004654AD" w:rsidP="004654AD">
      <w:pPr>
        <w:ind w:left="1080"/>
      </w:pPr>
      <w:r>
        <w:t>a. City of Altus goes to stage 3 water restrictions.</w:t>
      </w:r>
    </w:p>
    <w:p w14:paraId="49EAB437" w14:textId="2A1763A1" w:rsidR="004654AD" w:rsidRDefault="004654AD" w:rsidP="004654AD">
      <w:pPr>
        <w:ind w:left="1080"/>
      </w:pPr>
      <w:r>
        <w:t xml:space="preserve">b. Water demand. Unable to maintain water levels </w:t>
      </w:r>
      <w:r w:rsidR="00117572">
        <w:t>a</w:t>
      </w:r>
      <w:r w:rsidR="00DF1A96">
        <w:t>t or above</w:t>
      </w:r>
      <w:r>
        <w:t xml:space="preserve"> </w:t>
      </w:r>
      <w:r w:rsidR="003A5325">
        <w:t>50</w:t>
      </w:r>
      <w:r>
        <w:t>% in the water towers for two consecutive or more days.</w:t>
      </w:r>
    </w:p>
    <w:p w14:paraId="4C107D51" w14:textId="77777777" w:rsidR="004654AD" w:rsidRDefault="004654AD" w:rsidP="004654AD">
      <w:pPr>
        <w:ind w:left="1080"/>
      </w:pPr>
      <w:r>
        <w:t>c. Water supply. A reduction in the primary or secondary water supply (</w:t>
      </w:r>
      <w:proofErr w:type="spellStart"/>
      <w:r>
        <w:t>ie</w:t>
      </w:r>
      <w:proofErr w:type="spellEnd"/>
      <w:r>
        <w:t>, low supply, power outage, pumps down, main break, contamination, etc.) or City of Altus otherwise restrict the supply.</w:t>
      </w:r>
    </w:p>
    <w:p w14:paraId="2FA47660" w14:textId="77777777" w:rsidR="004654AD" w:rsidRDefault="004654AD" w:rsidP="004654AD">
      <w:pPr>
        <w:ind w:left="1080"/>
      </w:pPr>
      <w:r>
        <w:t>d. Drought reports. An indication that Southwest Oklahoma is in a severe drought as reported by the U.S. drought monitor produced jointly by the National Drought Mitigation Center at the University of Nebraska-Lincoln, the United States Department of Agriculture, and the National Oceanic and Atmospheric Administration. Drought information may also be obtained from the National Integrated Drought Information System (NIDIS).</w:t>
      </w:r>
    </w:p>
    <w:p w14:paraId="535E1492" w14:textId="5256A56D" w:rsidR="004654AD" w:rsidRDefault="004654AD" w:rsidP="004654AD">
      <w:pPr>
        <w:ind w:left="1080"/>
      </w:pPr>
      <w:r>
        <w:lastRenderedPageBreak/>
        <w:t>e. Climatological forecasts. An indication that severe drought conditions are expected to occur or continue as reported in reputable reports, such as, but not limited to, seasonal outlooks from the National Weather Service Climate Prediction Center, the Oklahoma Climatological Survey, or the NIDIS Drought Early Warning System.</w:t>
      </w:r>
    </w:p>
    <w:p w14:paraId="5B47FAC1" w14:textId="77777777" w:rsidR="004654AD" w:rsidRDefault="004654AD" w:rsidP="004654AD">
      <w:pPr>
        <w:ind w:left="1080"/>
      </w:pPr>
      <w:r>
        <w:t xml:space="preserve">f. Other. In the event of a </w:t>
      </w:r>
      <w:proofErr w:type="gramStart"/>
      <w:r>
        <w:t>large scale</w:t>
      </w:r>
      <w:proofErr w:type="gramEnd"/>
      <w:r>
        <w:t xml:space="preserve"> failure of the water treatment plant or water distribution system.</w:t>
      </w:r>
    </w:p>
    <w:p w14:paraId="3B72E9CF" w14:textId="5BCDCB77" w:rsidR="00B17C8B" w:rsidRDefault="00E67D14" w:rsidP="000425FB">
      <w:pPr>
        <w:ind w:left="720"/>
      </w:pPr>
      <w:r>
        <w:t xml:space="preserve">2. Outdoor water use. All outdoor water shall be limited to </w:t>
      </w:r>
      <w:r w:rsidRPr="0002750A">
        <w:rPr>
          <w:b/>
          <w:bCs/>
        </w:rPr>
        <w:t>one</w:t>
      </w:r>
      <w:r>
        <w:t xml:space="preserve"> day per week</w:t>
      </w:r>
      <w:r w:rsidR="00B17C8B">
        <w:t xml:space="preserve"> from</w:t>
      </w:r>
      <w:r w:rsidR="00AF0F6B">
        <w:t xml:space="preserve"> </w:t>
      </w:r>
      <w:r w:rsidR="00AF0F6B" w:rsidRPr="006D2A76">
        <w:rPr>
          <w:b/>
          <w:bCs/>
        </w:rPr>
        <w:t>4AM to 9AM</w:t>
      </w:r>
      <w:r w:rsidR="000425FB">
        <w:t>,</w:t>
      </w:r>
      <w:r w:rsidR="00B17C8B">
        <w:t xml:space="preserve"> except for hand watering using hoses or water cans. Hoses must be equipped with shut-off nozzles.</w:t>
      </w:r>
      <w:r w:rsidR="00885C9F">
        <w:t xml:space="preserve"> This applies to residential and nonresidential property.</w:t>
      </w:r>
    </w:p>
    <w:p w14:paraId="648C1932" w14:textId="3591898E" w:rsidR="00885C9F" w:rsidRDefault="00885C9F" w:rsidP="008F185A">
      <w:pPr>
        <w:ind w:left="1440"/>
      </w:pPr>
      <w:r>
        <w:t>a.</w:t>
      </w:r>
      <w:r w:rsidR="00167ED8">
        <w:t xml:space="preserve"> Outdoor watering. The day allotted for waterin</w:t>
      </w:r>
      <w:r w:rsidR="00657293">
        <w:t>g</w:t>
      </w:r>
      <w:r w:rsidR="00167ED8">
        <w:t xml:space="preserve"> and irrigation shall be </w:t>
      </w:r>
      <w:r w:rsidR="00657293">
        <w:t>on location</w:t>
      </w:r>
      <w:r w:rsidR="00374632">
        <w:t>s</w:t>
      </w:r>
      <w:r w:rsidR="00645F96">
        <w:t xml:space="preserve"> as follows:</w:t>
      </w:r>
    </w:p>
    <w:p w14:paraId="5341CE7B" w14:textId="470EF7E1" w:rsidR="00645F96" w:rsidRDefault="008F185A" w:rsidP="00645F96">
      <w:pPr>
        <w:ind w:left="720" w:firstLine="720"/>
      </w:pPr>
      <w:r>
        <w:t xml:space="preserve">  </w:t>
      </w:r>
      <w:r w:rsidR="00D53357">
        <w:t>1. South of Highway 62 – Mondays</w:t>
      </w:r>
    </w:p>
    <w:p w14:paraId="66312B6D" w14:textId="0560D36C" w:rsidR="00D53357" w:rsidRDefault="008F185A" w:rsidP="00645F96">
      <w:pPr>
        <w:ind w:left="720" w:firstLine="720"/>
      </w:pPr>
      <w:r>
        <w:t xml:space="preserve">  </w:t>
      </w:r>
      <w:r w:rsidR="00D53357">
        <w:t>2.</w:t>
      </w:r>
      <w:r w:rsidR="004176FD">
        <w:t xml:space="preserve"> </w:t>
      </w:r>
      <w:r w:rsidR="009A0D0B">
        <w:t>West of</w:t>
      </w:r>
      <w:r w:rsidR="00520DD9">
        <w:t xml:space="preserve"> US Highway 283 and North of Hi</w:t>
      </w:r>
      <w:r w:rsidR="00E32165">
        <w:t>ghway 62 – Tuesdays</w:t>
      </w:r>
    </w:p>
    <w:p w14:paraId="5CB85D14" w14:textId="61E1C710" w:rsidR="00E32165" w:rsidRDefault="008F185A" w:rsidP="00645F96">
      <w:pPr>
        <w:ind w:left="720" w:firstLine="720"/>
      </w:pPr>
      <w:r>
        <w:t xml:space="preserve">  </w:t>
      </w:r>
      <w:r w:rsidR="00E32165">
        <w:t>3.</w:t>
      </w:r>
      <w:r w:rsidR="004F0216">
        <w:t xml:space="preserve"> East of US Hwy 283 and between</w:t>
      </w:r>
      <w:r w:rsidR="00811942">
        <w:t xml:space="preserve"> Hwy 62 and County Road </w:t>
      </w:r>
      <w:r w:rsidR="004C2570">
        <w:t>158</w:t>
      </w:r>
      <w:r w:rsidR="002E1522">
        <w:t xml:space="preserve"> – Wednesday</w:t>
      </w:r>
      <w:r w:rsidR="00EA0F34">
        <w:t>s</w:t>
      </w:r>
    </w:p>
    <w:p w14:paraId="12B5EC53" w14:textId="35E97DF6" w:rsidR="002E1522" w:rsidRDefault="008F185A" w:rsidP="00645F96">
      <w:pPr>
        <w:ind w:left="720" w:firstLine="720"/>
      </w:pPr>
      <w:r>
        <w:t xml:space="preserve">  </w:t>
      </w:r>
      <w:r w:rsidR="002E1522">
        <w:t xml:space="preserve">4. </w:t>
      </w:r>
      <w:r w:rsidR="006011AD">
        <w:t xml:space="preserve">East of US Highway 283 and </w:t>
      </w:r>
      <w:r w:rsidR="00152CD8">
        <w:t xml:space="preserve">North of County Road 158 </w:t>
      </w:r>
      <w:r w:rsidR="002908BB">
        <w:t>–</w:t>
      </w:r>
      <w:r w:rsidR="00EA0F34">
        <w:t xml:space="preserve"> Thursdays</w:t>
      </w:r>
    </w:p>
    <w:p w14:paraId="091908B7" w14:textId="4047A43B" w:rsidR="004654AD" w:rsidRDefault="008F185A" w:rsidP="007C04BA">
      <w:pPr>
        <w:ind w:left="1440"/>
      </w:pPr>
      <w:r>
        <w:t xml:space="preserve">  </w:t>
      </w:r>
      <w:r w:rsidR="002908BB">
        <w:t xml:space="preserve">5. No watering or irrigation shall be allowed on Fridays, Saturdays or </w:t>
      </w:r>
      <w:proofErr w:type="gramStart"/>
      <w:r w:rsidR="002908BB">
        <w:t xml:space="preserve">Sundays, </w:t>
      </w:r>
      <w:r>
        <w:t xml:space="preserve">  </w:t>
      </w:r>
      <w:proofErr w:type="gramEnd"/>
      <w:r w:rsidR="002908BB">
        <w:t>except for hand watering with a hose or watering can. Drip hoses are allowed for landscaping and vegetable gardens</w:t>
      </w:r>
      <w:r w:rsidR="00260BD6">
        <w:t>, except that watering may not produce runoff.</w:t>
      </w:r>
    </w:p>
    <w:p w14:paraId="218A9E9F" w14:textId="423660BF" w:rsidR="007C04BA" w:rsidRDefault="00274342" w:rsidP="00274342">
      <w:pPr>
        <w:ind w:left="1440"/>
      </w:pPr>
      <w:r>
        <w:t>b. Other outdoor uses.</w:t>
      </w:r>
    </w:p>
    <w:p w14:paraId="5BE1FF1A" w14:textId="270BDF16" w:rsidR="00C46619" w:rsidRDefault="00C46619" w:rsidP="00274342">
      <w:pPr>
        <w:ind w:left="1440"/>
      </w:pPr>
      <w:r>
        <w:t xml:space="preserve">  1. Washing of vehicles is prohibited except </w:t>
      </w:r>
      <w:r w:rsidR="006973DB">
        <w:t>at commercial car wash facilities</w:t>
      </w:r>
      <w:r w:rsidR="000C55F6">
        <w:t xml:space="preserve"> that recycle water, as is allowed by the City of Altus.</w:t>
      </w:r>
    </w:p>
    <w:p w14:paraId="5E9A3632" w14:textId="51C353C6" w:rsidR="00BE63D6" w:rsidRDefault="00BE63D6" w:rsidP="00274342">
      <w:pPr>
        <w:ind w:left="1440"/>
      </w:pPr>
      <w:r>
        <w:t xml:space="preserve">  2. Residential swimming pools may not be filled. Pools already in use may use potable water to maintain operational levels.</w:t>
      </w:r>
    </w:p>
    <w:p w14:paraId="68306313" w14:textId="04B5C4A6" w:rsidR="0081567A" w:rsidRDefault="005E6B3C" w:rsidP="0081567A">
      <w:pPr>
        <w:ind w:left="720"/>
      </w:pPr>
      <w:r>
        <w:t>3</w:t>
      </w:r>
      <w:r w:rsidR="00D071A5">
        <w:t>.</w:t>
      </w:r>
      <w:r w:rsidR="0081567A" w:rsidRPr="0081567A">
        <w:t xml:space="preserve"> </w:t>
      </w:r>
      <w:r w:rsidR="0081567A">
        <w:t>Public education and enforcement. The media may be used to promote water conservation and discourage car washing and new landscaping projects until we return to stage 1. Violators will receive a verbal warning. Chronic violators, 3 or more separate violations, may be charged a surcharge on their next water bill.</w:t>
      </w:r>
    </w:p>
    <w:p w14:paraId="6AD2F831" w14:textId="77777777" w:rsidR="00920696" w:rsidRDefault="00920696" w:rsidP="00D071A5">
      <w:pPr>
        <w:rPr>
          <w:b/>
          <w:bCs/>
          <w:u w:val="single"/>
        </w:rPr>
      </w:pPr>
    </w:p>
    <w:p w14:paraId="16799A32" w14:textId="77777777" w:rsidR="00920696" w:rsidRDefault="00920696" w:rsidP="00D071A5">
      <w:pPr>
        <w:rPr>
          <w:b/>
          <w:bCs/>
          <w:u w:val="single"/>
        </w:rPr>
      </w:pPr>
    </w:p>
    <w:p w14:paraId="14289C2C" w14:textId="3A885721" w:rsidR="00FE48E3" w:rsidRPr="00920696" w:rsidRDefault="00FE48E3" w:rsidP="00D071A5">
      <w:pPr>
        <w:rPr>
          <w:b/>
          <w:bCs/>
          <w:u w:val="single"/>
        </w:rPr>
      </w:pPr>
      <w:r w:rsidRPr="00920696">
        <w:rPr>
          <w:b/>
          <w:bCs/>
          <w:u w:val="single"/>
        </w:rPr>
        <w:t xml:space="preserve">Stage 4; extreme </w:t>
      </w:r>
      <w:r w:rsidR="00556501" w:rsidRPr="00920696">
        <w:rPr>
          <w:b/>
          <w:bCs/>
          <w:u w:val="single"/>
        </w:rPr>
        <w:t>conservation.</w:t>
      </w:r>
    </w:p>
    <w:p w14:paraId="06AE07BB" w14:textId="660F6CA3" w:rsidR="00556501" w:rsidRDefault="00556501" w:rsidP="00FE48E3">
      <w:r>
        <w:tab/>
        <w:t xml:space="preserve">Stage 4 adopts extreme restrictions in response to an extreme situation. Stages 1 through 3 </w:t>
      </w:r>
      <w:r w:rsidR="00AE3D8F">
        <w:tab/>
      </w:r>
      <w:r>
        <w:t>restrictions remain in force except where made more stringent by stage 4 restrictions</w:t>
      </w:r>
      <w:r w:rsidR="00E6678A">
        <w:t>.</w:t>
      </w:r>
    </w:p>
    <w:p w14:paraId="58FCB89B" w14:textId="627E8F1E" w:rsidR="00E6678A" w:rsidRDefault="00E6678A" w:rsidP="00E6678A">
      <w:pPr>
        <w:ind w:left="720"/>
      </w:pPr>
      <w:r>
        <w:t>1. Triggers. The board president may implement stage 4 water use restrictions when one or more of the following criteria are met.</w:t>
      </w:r>
    </w:p>
    <w:p w14:paraId="58DDF3F0" w14:textId="64AA4171" w:rsidR="000B66CB" w:rsidRDefault="000B66CB" w:rsidP="00E6678A">
      <w:pPr>
        <w:ind w:left="720"/>
      </w:pPr>
      <w:r>
        <w:lastRenderedPageBreak/>
        <w:tab/>
        <w:t xml:space="preserve">a. City of Altus goes to stage 4 </w:t>
      </w:r>
      <w:r w:rsidR="00514532">
        <w:t>water use restrictions.</w:t>
      </w:r>
    </w:p>
    <w:p w14:paraId="1E5E7ABE" w14:textId="78C78A78" w:rsidR="00514532" w:rsidRDefault="00514532" w:rsidP="00E6678A">
      <w:pPr>
        <w:ind w:left="720"/>
      </w:pPr>
      <w:r>
        <w:tab/>
        <w:t>b. Water demand.</w:t>
      </w:r>
      <w:r w:rsidR="005D670C">
        <w:t xml:space="preserve"> Unable to maintain water levels</w:t>
      </w:r>
      <w:r w:rsidR="00DD7B02">
        <w:t xml:space="preserve"> at or above </w:t>
      </w:r>
      <w:r w:rsidR="0095010E">
        <w:t>45</w:t>
      </w:r>
      <w:r w:rsidR="00DD7B02">
        <w:t xml:space="preserve">% in the water </w:t>
      </w:r>
      <w:r w:rsidR="00AE3D8F">
        <w:tab/>
      </w:r>
      <w:r w:rsidR="00DD7B02">
        <w:t>towers</w:t>
      </w:r>
      <w:r w:rsidR="009F611A">
        <w:t xml:space="preserve"> for two </w:t>
      </w:r>
      <w:r w:rsidR="00CD6C4F">
        <w:t xml:space="preserve">or more </w:t>
      </w:r>
      <w:r w:rsidR="009F611A">
        <w:t>consecutive days.</w:t>
      </w:r>
    </w:p>
    <w:p w14:paraId="7E811D92" w14:textId="382AA28D" w:rsidR="00291A75" w:rsidRDefault="00291A75" w:rsidP="00E6678A">
      <w:pPr>
        <w:ind w:left="720"/>
      </w:pPr>
      <w:r>
        <w:tab/>
        <w:t>c. Water supply. A reduction of the primary or secondary water</w:t>
      </w:r>
      <w:r w:rsidR="00102B2B">
        <w:t xml:space="preserve"> supply (</w:t>
      </w:r>
      <w:proofErr w:type="spellStart"/>
      <w:r w:rsidR="00102B2B">
        <w:t>ie</w:t>
      </w:r>
      <w:proofErr w:type="spellEnd"/>
      <w:r w:rsidR="00102B2B">
        <w:t>., low</w:t>
      </w:r>
      <w:r w:rsidR="00AE3D8F">
        <w:tab/>
      </w:r>
      <w:r w:rsidR="00AE3D8F">
        <w:tab/>
      </w:r>
      <w:r w:rsidR="00102B2B">
        <w:t xml:space="preserve"> supply, power outage, pumps down, main break, contamination, etc</w:t>
      </w:r>
      <w:r w:rsidR="00BE52D7">
        <w:t>.) or City of</w:t>
      </w:r>
      <w:r w:rsidR="00AE3D8F">
        <w:tab/>
      </w:r>
      <w:r w:rsidR="00AE3D8F">
        <w:tab/>
      </w:r>
      <w:r w:rsidR="00BE52D7">
        <w:t xml:space="preserve"> Altus otherwise restrict the supply.</w:t>
      </w:r>
    </w:p>
    <w:p w14:paraId="01DE9251" w14:textId="517E57D2" w:rsidR="00BB3401" w:rsidRDefault="00BB3401" w:rsidP="00E6678A">
      <w:pPr>
        <w:ind w:left="720"/>
      </w:pPr>
      <w:r>
        <w:tab/>
        <w:t xml:space="preserve">d. Drought reports. An indication that Southwest Oklahoma is in </w:t>
      </w:r>
      <w:proofErr w:type="spellStart"/>
      <w:proofErr w:type="gramStart"/>
      <w:r>
        <w:t>a</w:t>
      </w:r>
      <w:proofErr w:type="spellEnd"/>
      <w:proofErr w:type="gramEnd"/>
      <w:r>
        <w:t xml:space="preserve"> </w:t>
      </w:r>
      <w:r w:rsidR="009C61A7">
        <w:t xml:space="preserve">extreme </w:t>
      </w:r>
      <w:r>
        <w:t xml:space="preserve">drought </w:t>
      </w:r>
      <w:r w:rsidR="00AE3D8F">
        <w:tab/>
      </w:r>
      <w:r>
        <w:t xml:space="preserve">as reported by the U.S. </w:t>
      </w:r>
      <w:r w:rsidR="009C61A7">
        <w:t>D</w:t>
      </w:r>
      <w:r>
        <w:t xml:space="preserve">rought </w:t>
      </w:r>
      <w:r w:rsidR="009C61A7">
        <w:t>M</w:t>
      </w:r>
      <w:r>
        <w:t>onitor produced jointly by the National Drought</w:t>
      </w:r>
      <w:r w:rsidR="00AE3D8F">
        <w:tab/>
      </w:r>
      <w:r w:rsidR="00AE3D8F">
        <w:tab/>
      </w:r>
      <w:r>
        <w:t xml:space="preserve"> Mitigation Center at the University of Nebraska-Lincoln, the United States</w:t>
      </w:r>
      <w:r w:rsidR="00AE3D8F">
        <w:tab/>
      </w:r>
      <w:r w:rsidR="00AE3D8F">
        <w:tab/>
      </w:r>
      <w:r w:rsidR="00AE3D8F">
        <w:tab/>
      </w:r>
      <w:r>
        <w:t xml:space="preserve"> Department of Agriculture, and the National Oceanic and Atmospheric</w:t>
      </w:r>
      <w:r w:rsidR="00AE3D8F">
        <w:tab/>
      </w:r>
      <w:r w:rsidR="00AE3D8F">
        <w:tab/>
      </w:r>
      <w:r w:rsidR="00AE3D8F">
        <w:tab/>
      </w:r>
      <w:r>
        <w:t xml:space="preserve"> Administration. Drought information may also be obtained from the National</w:t>
      </w:r>
      <w:r w:rsidR="00AE3D8F">
        <w:tab/>
      </w:r>
      <w:r w:rsidR="00AE3D8F">
        <w:tab/>
      </w:r>
      <w:r>
        <w:t xml:space="preserve"> Integrated Drought Information System (NIDIS).</w:t>
      </w:r>
    </w:p>
    <w:p w14:paraId="2943C3BF" w14:textId="21C05157" w:rsidR="004C12E8" w:rsidRDefault="004C12E8" w:rsidP="00E6678A">
      <w:pPr>
        <w:ind w:left="720"/>
      </w:pPr>
      <w:r>
        <w:tab/>
        <w:t>e. Climatological forecasts</w:t>
      </w:r>
      <w:r w:rsidR="00043745">
        <w:t>. An indication that extreme drought conditions are</w:t>
      </w:r>
      <w:r w:rsidR="00AE3D8F">
        <w:tab/>
      </w:r>
      <w:r w:rsidR="00AE3D8F">
        <w:tab/>
      </w:r>
      <w:r w:rsidR="00043745">
        <w:t xml:space="preserve"> expected to occur or continue as reported in reputable reports, such as, but not</w:t>
      </w:r>
      <w:r w:rsidR="00AE3D8F">
        <w:tab/>
      </w:r>
      <w:r w:rsidR="00AE3D8F">
        <w:tab/>
      </w:r>
      <w:r w:rsidR="00043745">
        <w:t xml:space="preserve"> limited to, seasonal outlooks from the National Weather Service Climate Prediction </w:t>
      </w:r>
      <w:r w:rsidR="00AE3D8F">
        <w:tab/>
      </w:r>
      <w:r w:rsidR="00043745">
        <w:t>Center, the Oklahoma Climatological Survey, or the NIDIS Drought Early Warning</w:t>
      </w:r>
      <w:r w:rsidR="000109CE">
        <w:tab/>
      </w:r>
      <w:r w:rsidR="000109CE">
        <w:tab/>
      </w:r>
      <w:r w:rsidR="00043745">
        <w:t xml:space="preserve"> System.</w:t>
      </w:r>
    </w:p>
    <w:p w14:paraId="76BBE07E" w14:textId="23033779" w:rsidR="001F74D9" w:rsidRDefault="001F74D9" w:rsidP="00E6678A">
      <w:pPr>
        <w:ind w:left="720"/>
      </w:pPr>
      <w:r>
        <w:tab/>
        <w:t xml:space="preserve">f. Other. In the event of a large-scale failure of the water treatment plant or water </w:t>
      </w:r>
      <w:r w:rsidR="00764BC4">
        <w:tab/>
      </w:r>
      <w:r>
        <w:t>distribution system.</w:t>
      </w:r>
    </w:p>
    <w:p w14:paraId="26802F10" w14:textId="2FB1B966" w:rsidR="00BF3AE7" w:rsidRDefault="00BF3AE7" w:rsidP="00E6678A">
      <w:pPr>
        <w:ind w:left="720"/>
      </w:pPr>
      <w:r>
        <w:t>2. Outdoor water use.</w:t>
      </w:r>
    </w:p>
    <w:p w14:paraId="4E429881" w14:textId="742BE926" w:rsidR="00BF3AE7" w:rsidRDefault="00BF3AE7" w:rsidP="00E6678A">
      <w:pPr>
        <w:ind w:left="720"/>
      </w:pPr>
      <w:r>
        <w:tab/>
        <w:t>a. Outdoor watering. All</w:t>
      </w:r>
      <w:r w:rsidR="00C828BC">
        <w:t xml:space="preserve"> outdoor watering is prohibited except for hand watering</w:t>
      </w:r>
      <w:r w:rsidR="00764BC4">
        <w:tab/>
      </w:r>
      <w:r w:rsidR="00764BC4">
        <w:tab/>
      </w:r>
      <w:r w:rsidR="00C828BC">
        <w:t xml:space="preserve"> using hose</w:t>
      </w:r>
      <w:r w:rsidR="009514FF">
        <w:t>s with shut off nozzles</w:t>
      </w:r>
      <w:r w:rsidR="00A37F36">
        <w:t>, water cans or drip hoses.</w:t>
      </w:r>
    </w:p>
    <w:p w14:paraId="481D008C" w14:textId="791E69B6" w:rsidR="007356D7" w:rsidRDefault="007356D7" w:rsidP="00E6678A">
      <w:pPr>
        <w:ind w:left="720"/>
      </w:pPr>
      <w:r>
        <w:tab/>
        <w:t>b. Other outdoor use.</w:t>
      </w:r>
    </w:p>
    <w:p w14:paraId="53F1B83A" w14:textId="31185413" w:rsidR="007356D7" w:rsidRDefault="007356D7" w:rsidP="00D0669F">
      <w:pPr>
        <w:ind w:left="2160"/>
      </w:pPr>
      <w:r>
        <w:t>1.</w:t>
      </w:r>
      <w:r w:rsidR="00AF3500">
        <w:t xml:space="preserve"> Residential swimming pools may not be filled. Pools already in use may use potable water</w:t>
      </w:r>
      <w:r w:rsidR="00D0669F">
        <w:t xml:space="preserve"> to maintain operational levels.</w:t>
      </w:r>
    </w:p>
    <w:p w14:paraId="6FEBBC47" w14:textId="434179AA" w:rsidR="00D0669F" w:rsidRDefault="00717C6F" w:rsidP="00717C6F">
      <w:pPr>
        <w:ind w:left="720"/>
      </w:pPr>
      <w:r>
        <w:t xml:space="preserve">3. Public education and enforcement. The media may be used to inform the public of the severity of the drought and increased restrictions and penalties. In Stage </w:t>
      </w:r>
      <w:r w:rsidR="00BD75FF">
        <w:t>4</w:t>
      </w:r>
      <w:r>
        <w:t xml:space="preserve"> water restrictions a surcharge of </w:t>
      </w:r>
      <w:r w:rsidR="0095010E">
        <w:t>$6.85</w:t>
      </w:r>
      <w:r>
        <w:t xml:space="preserve"> per 1000 gallons will be billed for water usage over </w:t>
      </w:r>
      <w:r w:rsidR="004A34CF">
        <w:t xml:space="preserve">10,000 </w:t>
      </w:r>
      <w:r>
        <w:t>gallons.</w:t>
      </w:r>
    </w:p>
    <w:p w14:paraId="5CFE02BB" w14:textId="77777777" w:rsidR="002800A3" w:rsidRDefault="002800A3" w:rsidP="001E7FD4">
      <w:pPr>
        <w:rPr>
          <w:b/>
          <w:bCs/>
          <w:u w:val="single"/>
        </w:rPr>
      </w:pPr>
    </w:p>
    <w:p w14:paraId="1E73F046" w14:textId="6211B949" w:rsidR="001E7FD4" w:rsidRPr="00920696" w:rsidRDefault="004F326B" w:rsidP="001E7FD4">
      <w:pPr>
        <w:rPr>
          <w:b/>
          <w:bCs/>
          <w:u w:val="single"/>
        </w:rPr>
      </w:pPr>
      <w:r w:rsidRPr="00920696">
        <w:rPr>
          <w:b/>
          <w:bCs/>
          <w:u w:val="single"/>
        </w:rPr>
        <w:t>Stage 5; emergency conservation.</w:t>
      </w:r>
    </w:p>
    <w:p w14:paraId="1578DABF" w14:textId="2F99BE98" w:rsidR="004F326B" w:rsidRDefault="004F326B" w:rsidP="001E7FD4">
      <w:r>
        <w:tab/>
        <w:t>Stage 5 is reserved for emergency situations where there is a sig</w:t>
      </w:r>
      <w:r w:rsidR="004609DF">
        <w:t>nificant threat to public</w:t>
      </w:r>
      <w:r w:rsidR="000109CE">
        <w:tab/>
      </w:r>
      <w:r w:rsidR="000109CE">
        <w:tab/>
      </w:r>
      <w:r w:rsidR="004609DF">
        <w:t xml:space="preserve"> health and safety. This is intended for periods of exceptional drought</w:t>
      </w:r>
      <w:r w:rsidR="00063E06">
        <w:t xml:space="preserve"> and for disaster</w:t>
      </w:r>
      <w:r w:rsidR="000109CE">
        <w:tab/>
      </w:r>
      <w:r w:rsidR="000109CE">
        <w:tab/>
      </w:r>
      <w:r w:rsidR="00063E06">
        <w:t xml:space="preserve"> recovery periods. Stages 1 through 4 restrictions remain in force </w:t>
      </w:r>
      <w:r w:rsidR="00E668DD">
        <w:t>except where made more</w:t>
      </w:r>
      <w:r w:rsidR="000109CE">
        <w:tab/>
      </w:r>
      <w:r w:rsidR="000109CE">
        <w:tab/>
      </w:r>
      <w:r w:rsidR="00E668DD">
        <w:t xml:space="preserve"> stringent by stage 5 restrictions.</w:t>
      </w:r>
      <w:r w:rsidR="0041379C">
        <w:t xml:space="preserve"> </w:t>
      </w:r>
      <w:r w:rsidR="00892D5F">
        <w:t>The board president</w:t>
      </w:r>
      <w:r w:rsidR="009F7E7A">
        <w:t xml:space="preserve"> may</w:t>
      </w:r>
      <w:r w:rsidR="00FE1A29">
        <w:t xml:space="preserve"> implement stage 5 water use</w:t>
      </w:r>
      <w:r w:rsidR="000109CE">
        <w:tab/>
      </w:r>
      <w:r w:rsidR="000109CE">
        <w:tab/>
      </w:r>
      <w:r w:rsidR="00FE1A29">
        <w:t xml:space="preserve"> restrictions.</w:t>
      </w:r>
    </w:p>
    <w:p w14:paraId="6F6C73E9" w14:textId="38590D61" w:rsidR="00FE1A29" w:rsidRDefault="00FE1A29" w:rsidP="001E7FD4">
      <w:r>
        <w:lastRenderedPageBreak/>
        <w:tab/>
      </w:r>
      <w:r w:rsidR="006E00E4">
        <w:t xml:space="preserve">1. Trigger. The JCWC Board may implement stage 5 use restrictions when one </w:t>
      </w:r>
      <w:r w:rsidR="008F1326">
        <w:t xml:space="preserve">or more </w:t>
      </w:r>
      <w:r w:rsidR="006E00E4">
        <w:t>of</w:t>
      </w:r>
      <w:r w:rsidR="000109CE">
        <w:tab/>
      </w:r>
      <w:r w:rsidR="000109CE">
        <w:tab/>
      </w:r>
      <w:r w:rsidR="006E00E4">
        <w:t xml:space="preserve"> the followin</w:t>
      </w:r>
      <w:r w:rsidR="008F1326">
        <w:t>g criteria are met. The board president may initiate a short-term stage</w:t>
      </w:r>
      <w:r w:rsidR="000109CE">
        <w:tab/>
      </w:r>
      <w:r w:rsidR="000109CE">
        <w:tab/>
      </w:r>
      <w:r w:rsidR="000109CE">
        <w:tab/>
      </w:r>
      <w:r w:rsidR="007D1F7D">
        <w:t xml:space="preserve"> advancement to stage 5, but </w:t>
      </w:r>
      <w:proofErr w:type="gramStart"/>
      <w:r w:rsidR="007D1F7D">
        <w:t>in order for</w:t>
      </w:r>
      <w:proofErr w:type="gramEnd"/>
      <w:r w:rsidR="007D1F7D">
        <w:t xml:space="preserve"> such restrictions to continue, </w:t>
      </w:r>
      <w:r w:rsidR="00C53D4C">
        <w:t>the board mus</w:t>
      </w:r>
      <w:r w:rsidR="000109CE">
        <w:t>t</w:t>
      </w:r>
      <w:r w:rsidR="000109CE">
        <w:tab/>
      </w:r>
      <w:r w:rsidR="000109CE">
        <w:tab/>
      </w:r>
      <w:r w:rsidR="00C53D4C">
        <w:t xml:space="preserve"> ratify the same at the next</w:t>
      </w:r>
      <w:r w:rsidR="002C71C3">
        <w:t xml:space="preserve"> board meeting, whether regular or emergency.</w:t>
      </w:r>
    </w:p>
    <w:p w14:paraId="4EA4FF48" w14:textId="47A2990F" w:rsidR="00394A97" w:rsidRDefault="00394A97" w:rsidP="001E7FD4">
      <w:r>
        <w:tab/>
      </w:r>
      <w:r>
        <w:tab/>
        <w:t xml:space="preserve">a. </w:t>
      </w:r>
      <w:r w:rsidR="003E610C">
        <w:t xml:space="preserve"> </w:t>
      </w:r>
      <w:proofErr w:type="gramStart"/>
      <w:r w:rsidR="003E610C">
        <w:t>City</w:t>
      </w:r>
      <w:proofErr w:type="gramEnd"/>
      <w:r w:rsidR="003E610C">
        <w:t xml:space="preserve"> of Altus goes to stage 5 water use restriction.</w:t>
      </w:r>
    </w:p>
    <w:p w14:paraId="785A80B4" w14:textId="16749B96" w:rsidR="003E610C" w:rsidRDefault="003E610C" w:rsidP="003E610C">
      <w:r>
        <w:tab/>
      </w:r>
      <w:r>
        <w:tab/>
        <w:t xml:space="preserve">b. Water demand. Unable to maintain water levels at or above </w:t>
      </w:r>
      <w:r w:rsidR="00415015">
        <w:t>40</w:t>
      </w:r>
      <w:r>
        <w:t>% in the water</w:t>
      </w:r>
      <w:r w:rsidR="00415015">
        <w:tab/>
      </w:r>
      <w:r w:rsidR="00415015">
        <w:tab/>
      </w:r>
      <w:r w:rsidR="00415015">
        <w:tab/>
      </w:r>
      <w:r>
        <w:t xml:space="preserve"> towers for two </w:t>
      </w:r>
      <w:r w:rsidR="00885A3A">
        <w:t xml:space="preserve">or more </w:t>
      </w:r>
      <w:r>
        <w:t>consecutive days.</w:t>
      </w:r>
    </w:p>
    <w:p w14:paraId="5E8EB6D1" w14:textId="6D27DD7D" w:rsidR="00A90C92" w:rsidRDefault="00A90C92" w:rsidP="003E610C">
      <w:r>
        <w:tab/>
      </w:r>
      <w:r>
        <w:tab/>
        <w:t>c. Water supply.</w:t>
      </w:r>
      <w:r w:rsidR="003D4CB5">
        <w:t xml:space="preserve"> A reduction of the primary or secondary water supply (</w:t>
      </w:r>
      <w:proofErr w:type="spellStart"/>
      <w:r w:rsidR="003D4CB5">
        <w:t>ie</w:t>
      </w:r>
      <w:proofErr w:type="spellEnd"/>
      <w:r w:rsidR="003D4CB5">
        <w:t xml:space="preserve">., low </w:t>
      </w:r>
      <w:r w:rsidR="00415015">
        <w:tab/>
      </w:r>
      <w:r w:rsidR="00415015">
        <w:tab/>
      </w:r>
      <w:r w:rsidR="00415015">
        <w:tab/>
      </w:r>
      <w:r w:rsidR="003D4CB5">
        <w:t>supply, power outage, pumps down, main break, contamination, etc.) or City of</w:t>
      </w:r>
      <w:r w:rsidR="00415015">
        <w:tab/>
      </w:r>
      <w:r w:rsidR="00415015">
        <w:tab/>
      </w:r>
      <w:r w:rsidR="00415015">
        <w:tab/>
      </w:r>
      <w:r w:rsidR="003D4CB5">
        <w:t xml:space="preserve"> Altus otherwise restrict the supply.</w:t>
      </w:r>
    </w:p>
    <w:p w14:paraId="3BF7F9F2" w14:textId="018A6118" w:rsidR="003F7C56" w:rsidRDefault="003D4CB5" w:rsidP="003F7C56">
      <w:r>
        <w:tab/>
      </w:r>
      <w:r>
        <w:tab/>
        <w:t>d.</w:t>
      </w:r>
      <w:r w:rsidR="003F7C56">
        <w:t xml:space="preserve"> Drought reports. An indication that Southwest Oklahoma is in an ex</w:t>
      </w:r>
      <w:r w:rsidR="00377DD4">
        <w:t>ceptional</w:t>
      </w:r>
      <w:r w:rsidR="00415015">
        <w:tab/>
      </w:r>
      <w:r w:rsidR="00415015">
        <w:tab/>
      </w:r>
      <w:r w:rsidR="00415015">
        <w:tab/>
      </w:r>
      <w:r w:rsidR="00377DD4">
        <w:t xml:space="preserve"> </w:t>
      </w:r>
      <w:r w:rsidR="003F7C56">
        <w:t xml:space="preserve">drought as reported by the U.S. Drought Monitor produced jointly by the National </w:t>
      </w:r>
      <w:r w:rsidR="00415015">
        <w:tab/>
      </w:r>
      <w:r w:rsidR="00415015">
        <w:tab/>
      </w:r>
      <w:r w:rsidR="00415015">
        <w:tab/>
      </w:r>
      <w:r w:rsidR="003F7C56">
        <w:t>Drought Mitigation Center at the University of Nebraska-Lincoln, the United States</w:t>
      </w:r>
      <w:r w:rsidR="00415015">
        <w:tab/>
      </w:r>
      <w:r w:rsidR="00415015">
        <w:tab/>
      </w:r>
      <w:r w:rsidR="00415015">
        <w:tab/>
      </w:r>
      <w:r w:rsidR="003F7C56">
        <w:t xml:space="preserve"> Department of</w:t>
      </w:r>
      <w:r w:rsidR="00415015">
        <w:tab/>
      </w:r>
      <w:r w:rsidR="003F7C56">
        <w:t xml:space="preserve">Agriculture, and the National Oceanic and Atmospheric </w:t>
      </w:r>
      <w:r w:rsidR="00415015">
        <w:tab/>
      </w:r>
      <w:r w:rsidR="00415015">
        <w:tab/>
      </w:r>
      <w:r w:rsidR="00415015">
        <w:tab/>
      </w:r>
      <w:r w:rsidR="00415015">
        <w:tab/>
      </w:r>
      <w:r w:rsidR="003F7C56">
        <w:t>Administration. Drought information may also be obtained from the National</w:t>
      </w:r>
      <w:r w:rsidR="00415015">
        <w:tab/>
      </w:r>
      <w:r w:rsidR="00415015">
        <w:tab/>
      </w:r>
      <w:r w:rsidR="00415015">
        <w:tab/>
      </w:r>
      <w:r w:rsidR="003F7C56">
        <w:t xml:space="preserve"> Integrated Drought Information System (NIDIS).</w:t>
      </w:r>
    </w:p>
    <w:p w14:paraId="333C9436" w14:textId="0CF153D2" w:rsidR="003F7C56" w:rsidRDefault="003F7C56" w:rsidP="003F7C56">
      <w:pPr>
        <w:ind w:left="720"/>
      </w:pPr>
      <w:r>
        <w:tab/>
        <w:t>e. Climatological forecasts. An indication that ex</w:t>
      </w:r>
      <w:r w:rsidR="00377DD4">
        <w:t>ceptional</w:t>
      </w:r>
      <w:r>
        <w:t xml:space="preserve"> drought conditions are</w:t>
      </w:r>
      <w:r w:rsidR="00415015">
        <w:tab/>
      </w:r>
      <w:r w:rsidR="00415015">
        <w:tab/>
      </w:r>
      <w:r>
        <w:t xml:space="preserve"> expected to occur or continue as reported in reputable reports, such as, but not</w:t>
      </w:r>
      <w:r w:rsidR="00415015">
        <w:tab/>
      </w:r>
      <w:r w:rsidR="00415015">
        <w:tab/>
      </w:r>
      <w:r>
        <w:t xml:space="preserve"> limited to, seasonal outlooks from the National Weather Service Climate Prediction</w:t>
      </w:r>
      <w:r w:rsidR="00415015">
        <w:tab/>
      </w:r>
      <w:r w:rsidR="00415015">
        <w:tab/>
      </w:r>
      <w:r>
        <w:t xml:space="preserve"> Center, the Oklahoma Climatological Survey, or the NIDIS Drought Early Warning</w:t>
      </w:r>
      <w:r w:rsidR="00415015">
        <w:tab/>
      </w:r>
      <w:r w:rsidR="00415015">
        <w:tab/>
      </w:r>
      <w:r>
        <w:t xml:space="preserve"> System.</w:t>
      </w:r>
    </w:p>
    <w:p w14:paraId="7D4679E4" w14:textId="756015CB" w:rsidR="003D4CB5" w:rsidRDefault="00FC67CC" w:rsidP="00963422">
      <w:pPr>
        <w:ind w:left="720"/>
      </w:pPr>
      <w:r>
        <w:tab/>
        <w:t xml:space="preserve">f. Disaster. In the event of a </w:t>
      </w:r>
      <w:proofErr w:type="gramStart"/>
      <w:r>
        <w:t>large scale</w:t>
      </w:r>
      <w:proofErr w:type="gramEnd"/>
      <w:r>
        <w:t xml:space="preserve"> disaster that </w:t>
      </w:r>
      <w:r w:rsidR="00534F68">
        <w:t xml:space="preserve">jeopardizes the functionality of </w:t>
      </w:r>
      <w:r w:rsidR="00415015">
        <w:tab/>
      </w:r>
      <w:r w:rsidR="00415015">
        <w:tab/>
      </w:r>
      <w:r w:rsidR="00534F68">
        <w:t>the water treatment plant</w:t>
      </w:r>
      <w:r w:rsidR="00963422">
        <w:t xml:space="preserve">, City of Altus Water </w:t>
      </w:r>
      <w:r w:rsidR="00564DFA">
        <w:t>treatment plant or distribution system</w:t>
      </w:r>
      <w:r w:rsidR="00415015">
        <w:tab/>
      </w:r>
      <w:r w:rsidR="00415015">
        <w:tab/>
      </w:r>
      <w:r w:rsidR="00564DFA">
        <w:t xml:space="preserve"> or JCWC distribution system</w:t>
      </w:r>
      <w:r w:rsidR="00FF6F16">
        <w:t>.</w:t>
      </w:r>
    </w:p>
    <w:p w14:paraId="69B0F7D3" w14:textId="02045808" w:rsidR="00FF6F16" w:rsidRDefault="00FF6F16" w:rsidP="00FF6F16">
      <w:r>
        <w:t>2. Outdoor water use.</w:t>
      </w:r>
    </w:p>
    <w:p w14:paraId="6B259778" w14:textId="01D5F0EC" w:rsidR="00160378" w:rsidRDefault="00160378" w:rsidP="00FF6F16">
      <w:r>
        <w:tab/>
        <w:t>a. All outdoor watering is prohibited, including hand watering</w:t>
      </w:r>
      <w:r w:rsidR="002A701B">
        <w:t>.</w:t>
      </w:r>
    </w:p>
    <w:p w14:paraId="0EB6A344" w14:textId="26937B41" w:rsidR="002A701B" w:rsidRDefault="002A701B" w:rsidP="00FF6F16">
      <w:r>
        <w:tab/>
        <w:t>b. No car washing.</w:t>
      </w:r>
    </w:p>
    <w:p w14:paraId="3AC5766F" w14:textId="5518D9FE" w:rsidR="002A701B" w:rsidRDefault="002A701B" w:rsidP="00FF6F16">
      <w:r>
        <w:tab/>
        <w:t>c. Pools already in use ma</w:t>
      </w:r>
      <w:r w:rsidR="00F47C30">
        <w:t>y not add water, even where desired to maintain operational use</w:t>
      </w:r>
      <w:r w:rsidR="00F842C9">
        <w:t>.</w:t>
      </w:r>
    </w:p>
    <w:p w14:paraId="532DA26C" w14:textId="35D83D7E" w:rsidR="000C5204" w:rsidRDefault="00BF07F2" w:rsidP="008A1723">
      <w:r>
        <w:t>3</w:t>
      </w:r>
      <w:r w:rsidR="00F842C9">
        <w:t>. Public education and enforcement.</w:t>
      </w:r>
      <w:r w:rsidR="00F842C9" w:rsidRPr="00F842C9">
        <w:t xml:space="preserve"> </w:t>
      </w:r>
      <w:r w:rsidR="00F842C9">
        <w:t xml:space="preserve">Public education and enforcement. The media may be used to inform the public of the severity of the drought and increased restrictions and penalties. </w:t>
      </w:r>
      <w:r w:rsidR="000C5204">
        <w:t xml:space="preserve">In Stage </w:t>
      </w:r>
      <w:r w:rsidR="00BE7F54">
        <w:t>5</w:t>
      </w:r>
      <w:r w:rsidR="000C5204">
        <w:t xml:space="preserve"> water restrictions a surcharge of $6.85 per 1000 gallons will be billed for water usage over 10,000 gallons.</w:t>
      </w:r>
    </w:p>
    <w:p w14:paraId="06CB3E36" w14:textId="2187C865" w:rsidR="004654AD" w:rsidRDefault="00F842C9" w:rsidP="004916DE">
      <w:r>
        <w:t xml:space="preserve">In Stage </w:t>
      </w:r>
      <w:r w:rsidR="00FE1680">
        <w:t>5</w:t>
      </w:r>
      <w:r>
        <w:t xml:space="preserve"> water restrictions </w:t>
      </w:r>
      <w:r w:rsidR="007E3FDF">
        <w:t>the B</w:t>
      </w:r>
      <w:r w:rsidR="00F31357">
        <w:t xml:space="preserve">oard reserves the right to limit </w:t>
      </w:r>
      <w:r w:rsidR="00DE676C">
        <w:t xml:space="preserve">or halt </w:t>
      </w:r>
      <w:r w:rsidR="00A62C07">
        <w:t>all non-residential water use.</w:t>
      </w:r>
    </w:p>
    <w:p w14:paraId="2CFFCD0C" w14:textId="77777777" w:rsidR="004654AD" w:rsidRDefault="004654AD" w:rsidP="004916DE"/>
    <w:p w14:paraId="3AC0A14A" w14:textId="77777777" w:rsidR="004654AD" w:rsidRDefault="004654AD" w:rsidP="004916DE"/>
    <w:sectPr w:rsidR="004654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34434"/>
    <w:multiLevelType w:val="hybridMultilevel"/>
    <w:tmpl w:val="81B0E428"/>
    <w:lvl w:ilvl="0" w:tplc="6AC449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8401B3"/>
    <w:multiLevelType w:val="hybridMultilevel"/>
    <w:tmpl w:val="2C1CB928"/>
    <w:lvl w:ilvl="0" w:tplc="9502020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6656883"/>
    <w:multiLevelType w:val="hybridMultilevel"/>
    <w:tmpl w:val="638A4194"/>
    <w:lvl w:ilvl="0" w:tplc="615673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C11FF2"/>
    <w:multiLevelType w:val="hybridMultilevel"/>
    <w:tmpl w:val="E4182626"/>
    <w:lvl w:ilvl="0" w:tplc="88A82F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1777A5"/>
    <w:multiLevelType w:val="hybridMultilevel"/>
    <w:tmpl w:val="AE383C34"/>
    <w:lvl w:ilvl="0" w:tplc="C3EE1D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207413F"/>
    <w:multiLevelType w:val="hybridMultilevel"/>
    <w:tmpl w:val="2416AD0A"/>
    <w:lvl w:ilvl="0" w:tplc="B96610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8770E5"/>
    <w:multiLevelType w:val="hybridMultilevel"/>
    <w:tmpl w:val="136EE9F2"/>
    <w:lvl w:ilvl="0" w:tplc="BFD4C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BD5F95"/>
    <w:multiLevelType w:val="hybridMultilevel"/>
    <w:tmpl w:val="CE12020A"/>
    <w:lvl w:ilvl="0" w:tplc="29A8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A7A4000"/>
    <w:multiLevelType w:val="hybridMultilevel"/>
    <w:tmpl w:val="B88EA8FA"/>
    <w:lvl w:ilvl="0" w:tplc="941462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14670410">
    <w:abstractNumId w:val="7"/>
  </w:num>
  <w:num w:numId="2" w16cid:durableId="844636210">
    <w:abstractNumId w:val="6"/>
  </w:num>
  <w:num w:numId="3" w16cid:durableId="337075664">
    <w:abstractNumId w:val="0"/>
  </w:num>
  <w:num w:numId="4" w16cid:durableId="1483692569">
    <w:abstractNumId w:val="8"/>
  </w:num>
  <w:num w:numId="5" w16cid:durableId="1079522618">
    <w:abstractNumId w:val="2"/>
  </w:num>
  <w:num w:numId="6" w16cid:durableId="875317451">
    <w:abstractNumId w:val="4"/>
  </w:num>
  <w:num w:numId="7" w16cid:durableId="961040587">
    <w:abstractNumId w:val="1"/>
  </w:num>
  <w:num w:numId="8" w16cid:durableId="1577014399">
    <w:abstractNumId w:val="5"/>
  </w:num>
  <w:num w:numId="9" w16cid:durableId="2008095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02"/>
    <w:rsid w:val="00007159"/>
    <w:rsid w:val="0001004B"/>
    <w:rsid w:val="000109CE"/>
    <w:rsid w:val="00011F6B"/>
    <w:rsid w:val="00013011"/>
    <w:rsid w:val="00016F68"/>
    <w:rsid w:val="0002750A"/>
    <w:rsid w:val="000425FB"/>
    <w:rsid w:val="00043745"/>
    <w:rsid w:val="00055449"/>
    <w:rsid w:val="00063E06"/>
    <w:rsid w:val="0006564B"/>
    <w:rsid w:val="00090B23"/>
    <w:rsid w:val="000A1778"/>
    <w:rsid w:val="000B13AD"/>
    <w:rsid w:val="000B625B"/>
    <w:rsid w:val="000B66CB"/>
    <w:rsid w:val="000C16C3"/>
    <w:rsid w:val="000C5204"/>
    <w:rsid w:val="000C55F6"/>
    <w:rsid w:val="000D48B6"/>
    <w:rsid w:val="000E7C23"/>
    <w:rsid w:val="000F2E82"/>
    <w:rsid w:val="001014AB"/>
    <w:rsid w:val="00102B2B"/>
    <w:rsid w:val="0011342B"/>
    <w:rsid w:val="00117572"/>
    <w:rsid w:val="001424A4"/>
    <w:rsid w:val="00142B47"/>
    <w:rsid w:val="00152CD8"/>
    <w:rsid w:val="00154648"/>
    <w:rsid w:val="00156676"/>
    <w:rsid w:val="00160378"/>
    <w:rsid w:val="001632A5"/>
    <w:rsid w:val="00167ED8"/>
    <w:rsid w:val="001747AF"/>
    <w:rsid w:val="0017620B"/>
    <w:rsid w:val="00177720"/>
    <w:rsid w:val="00192CCF"/>
    <w:rsid w:val="001966C3"/>
    <w:rsid w:val="001C5F37"/>
    <w:rsid w:val="001D3632"/>
    <w:rsid w:val="001E7FD4"/>
    <w:rsid w:val="001F74D9"/>
    <w:rsid w:val="00200902"/>
    <w:rsid w:val="00210AD2"/>
    <w:rsid w:val="00216DA5"/>
    <w:rsid w:val="002273EA"/>
    <w:rsid w:val="00232AF5"/>
    <w:rsid w:val="00260BD6"/>
    <w:rsid w:val="00261270"/>
    <w:rsid w:val="00274342"/>
    <w:rsid w:val="002800A3"/>
    <w:rsid w:val="002908BB"/>
    <w:rsid w:val="00291A75"/>
    <w:rsid w:val="002947AE"/>
    <w:rsid w:val="0029493F"/>
    <w:rsid w:val="002A0683"/>
    <w:rsid w:val="002A701B"/>
    <w:rsid w:val="002B52FA"/>
    <w:rsid w:val="002C5DFF"/>
    <w:rsid w:val="002C700C"/>
    <w:rsid w:val="002C71C3"/>
    <w:rsid w:val="002D3860"/>
    <w:rsid w:val="002D5076"/>
    <w:rsid w:val="002E1522"/>
    <w:rsid w:val="00302C5B"/>
    <w:rsid w:val="00305043"/>
    <w:rsid w:val="00315558"/>
    <w:rsid w:val="00315EE9"/>
    <w:rsid w:val="00320E88"/>
    <w:rsid w:val="0032527E"/>
    <w:rsid w:val="00326363"/>
    <w:rsid w:val="00332A1E"/>
    <w:rsid w:val="00335F3C"/>
    <w:rsid w:val="003429E2"/>
    <w:rsid w:val="0035610C"/>
    <w:rsid w:val="00371270"/>
    <w:rsid w:val="00374632"/>
    <w:rsid w:val="00377DD4"/>
    <w:rsid w:val="00383ABD"/>
    <w:rsid w:val="00394A97"/>
    <w:rsid w:val="003A5325"/>
    <w:rsid w:val="003B1036"/>
    <w:rsid w:val="003C59BF"/>
    <w:rsid w:val="003D4CB5"/>
    <w:rsid w:val="003E610C"/>
    <w:rsid w:val="003F4AD3"/>
    <w:rsid w:val="003F7C56"/>
    <w:rsid w:val="004006D7"/>
    <w:rsid w:val="00403509"/>
    <w:rsid w:val="0041379C"/>
    <w:rsid w:val="00415015"/>
    <w:rsid w:val="004176FD"/>
    <w:rsid w:val="00423830"/>
    <w:rsid w:val="004309D9"/>
    <w:rsid w:val="004529A6"/>
    <w:rsid w:val="004609DF"/>
    <w:rsid w:val="004654AD"/>
    <w:rsid w:val="00467A87"/>
    <w:rsid w:val="0047411C"/>
    <w:rsid w:val="0047750D"/>
    <w:rsid w:val="00484AA9"/>
    <w:rsid w:val="004916DE"/>
    <w:rsid w:val="004A34CF"/>
    <w:rsid w:val="004B72B6"/>
    <w:rsid w:val="004C12E8"/>
    <w:rsid w:val="004C2570"/>
    <w:rsid w:val="004C500F"/>
    <w:rsid w:val="004C77C1"/>
    <w:rsid w:val="004D0F70"/>
    <w:rsid w:val="004D69B7"/>
    <w:rsid w:val="004E4CB8"/>
    <w:rsid w:val="004F0216"/>
    <w:rsid w:val="004F1723"/>
    <w:rsid w:val="004F326B"/>
    <w:rsid w:val="00514532"/>
    <w:rsid w:val="00517B7A"/>
    <w:rsid w:val="00520DD9"/>
    <w:rsid w:val="00534F68"/>
    <w:rsid w:val="00541825"/>
    <w:rsid w:val="00556501"/>
    <w:rsid w:val="005615FF"/>
    <w:rsid w:val="00564DFA"/>
    <w:rsid w:val="00597864"/>
    <w:rsid w:val="005B2E1E"/>
    <w:rsid w:val="005B60DC"/>
    <w:rsid w:val="005D21A8"/>
    <w:rsid w:val="005D4FBC"/>
    <w:rsid w:val="005D5FD4"/>
    <w:rsid w:val="005D670C"/>
    <w:rsid w:val="005E6B3C"/>
    <w:rsid w:val="005E7E3C"/>
    <w:rsid w:val="005F1903"/>
    <w:rsid w:val="006011AD"/>
    <w:rsid w:val="0060692C"/>
    <w:rsid w:val="00617F8E"/>
    <w:rsid w:val="00624850"/>
    <w:rsid w:val="00645F96"/>
    <w:rsid w:val="00657293"/>
    <w:rsid w:val="00661504"/>
    <w:rsid w:val="00675EAA"/>
    <w:rsid w:val="006764B2"/>
    <w:rsid w:val="0068061D"/>
    <w:rsid w:val="006973DB"/>
    <w:rsid w:val="006A05B8"/>
    <w:rsid w:val="006A147D"/>
    <w:rsid w:val="006A38E1"/>
    <w:rsid w:val="006D0180"/>
    <w:rsid w:val="006D0297"/>
    <w:rsid w:val="006D2A76"/>
    <w:rsid w:val="006E00E4"/>
    <w:rsid w:val="006E53C6"/>
    <w:rsid w:val="006F4E36"/>
    <w:rsid w:val="00705A9B"/>
    <w:rsid w:val="00705AEF"/>
    <w:rsid w:val="00717C6F"/>
    <w:rsid w:val="00732622"/>
    <w:rsid w:val="007356D7"/>
    <w:rsid w:val="00747F81"/>
    <w:rsid w:val="00757570"/>
    <w:rsid w:val="0076044E"/>
    <w:rsid w:val="00764BC4"/>
    <w:rsid w:val="00772AB8"/>
    <w:rsid w:val="00776008"/>
    <w:rsid w:val="007821F4"/>
    <w:rsid w:val="007933CF"/>
    <w:rsid w:val="00793C37"/>
    <w:rsid w:val="007A0D3F"/>
    <w:rsid w:val="007C04BA"/>
    <w:rsid w:val="007D1F7D"/>
    <w:rsid w:val="007D6C4E"/>
    <w:rsid w:val="007E1DB7"/>
    <w:rsid w:val="007E3FDF"/>
    <w:rsid w:val="007F27DB"/>
    <w:rsid w:val="007F4B18"/>
    <w:rsid w:val="0080223C"/>
    <w:rsid w:val="00810FA5"/>
    <w:rsid w:val="00811942"/>
    <w:rsid w:val="0081567A"/>
    <w:rsid w:val="008214BC"/>
    <w:rsid w:val="008360AE"/>
    <w:rsid w:val="00844C80"/>
    <w:rsid w:val="00863CFF"/>
    <w:rsid w:val="00870632"/>
    <w:rsid w:val="008728BF"/>
    <w:rsid w:val="00885A3A"/>
    <w:rsid w:val="00885C9F"/>
    <w:rsid w:val="00892D5F"/>
    <w:rsid w:val="00894D88"/>
    <w:rsid w:val="008A1723"/>
    <w:rsid w:val="008B6226"/>
    <w:rsid w:val="008B7E3A"/>
    <w:rsid w:val="008C0D38"/>
    <w:rsid w:val="008E2745"/>
    <w:rsid w:val="008E4661"/>
    <w:rsid w:val="008E679B"/>
    <w:rsid w:val="008E729C"/>
    <w:rsid w:val="008F1326"/>
    <w:rsid w:val="008F185A"/>
    <w:rsid w:val="0091000B"/>
    <w:rsid w:val="00920696"/>
    <w:rsid w:val="00921CF2"/>
    <w:rsid w:val="00924716"/>
    <w:rsid w:val="00941381"/>
    <w:rsid w:val="0095010E"/>
    <w:rsid w:val="009514FF"/>
    <w:rsid w:val="00963422"/>
    <w:rsid w:val="009A0D0B"/>
    <w:rsid w:val="009B1AE4"/>
    <w:rsid w:val="009B51A2"/>
    <w:rsid w:val="009C59A1"/>
    <w:rsid w:val="009C61A7"/>
    <w:rsid w:val="009D6AA0"/>
    <w:rsid w:val="009E2B97"/>
    <w:rsid w:val="009F611A"/>
    <w:rsid w:val="009F7E7A"/>
    <w:rsid w:val="00A005F9"/>
    <w:rsid w:val="00A04D58"/>
    <w:rsid w:val="00A3048A"/>
    <w:rsid w:val="00A32FF4"/>
    <w:rsid w:val="00A37F36"/>
    <w:rsid w:val="00A57817"/>
    <w:rsid w:val="00A62C07"/>
    <w:rsid w:val="00A62F43"/>
    <w:rsid w:val="00A7767B"/>
    <w:rsid w:val="00A90C92"/>
    <w:rsid w:val="00AA7299"/>
    <w:rsid w:val="00AC60C9"/>
    <w:rsid w:val="00AD2C25"/>
    <w:rsid w:val="00AE0774"/>
    <w:rsid w:val="00AE3D8F"/>
    <w:rsid w:val="00AE7487"/>
    <w:rsid w:val="00AE7C6E"/>
    <w:rsid w:val="00AF0F6B"/>
    <w:rsid w:val="00AF3500"/>
    <w:rsid w:val="00B022F2"/>
    <w:rsid w:val="00B17C8B"/>
    <w:rsid w:val="00B25C5A"/>
    <w:rsid w:val="00B43C9F"/>
    <w:rsid w:val="00B442D3"/>
    <w:rsid w:val="00B46D6D"/>
    <w:rsid w:val="00B47A72"/>
    <w:rsid w:val="00B7430F"/>
    <w:rsid w:val="00B87702"/>
    <w:rsid w:val="00B95000"/>
    <w:rsid w:val="00BA2433"/>
    <w:rsid w:val="00BA5A3C"/>
    <w:rsid w:val="00BA7925"/>
    <w:rsid w:val="00BB3401"/>
    <w:rsid w:val="00BD04D6"/>
    <w:rsid w:val="00BD5AF3"/>
    <w:rsid w:val="00BD75FF"/>
    <w:rsid w:val="00BE52D7"/>
    <w:rsid w:val="00BE5701"/>
    <w:rsid w:val="00BE63D6"/>
    <w:rsid w:val="00BE7F54"/>
    <w:rsid w:val="00BF07F2"/>
    <w:rsid w:val="00BF3AE7"/>
    <w:rsid w:val="00C04435"/>
    <w:rsid w:val="00C107F5"/>
    <w:rsid w:val="00C10938"/>
    <w:rsid w:val="00C12C4D"/>
    <w:rsid w:val="00C23CBB"/>
    <w:rsid w:val="00C3777E"/>
    <w:rsid w:val="00C46619"/>
    <w:rsid w:val="00C479CD"/>
    <w:rsid w:val="00C53D4C"/>
    <w:rsid w:val="00C542FA"/>
    <w:rsid w:val="00C55442"/>
    <w:rsid w:val="00C828BC"/>
    <w:rsid w:val="00C91599"/>
    <w:rsid w:val="00CA265A"/>
    <w:rsid w:val="00CB11B5"/>
    <w:rsid w:val="00CC14BD"/>
    <w:rsid w:val="00CD6C4F"/>
    <w:rsid w:val="00CD6E54"/>
    <w:rsid w:val="00CE27D5"/>
    <w:rsid w:val="00CE4978"/>
    <w:rsid w:val="00CF42CD"/>
    <w:rsid w:val="00CF7EC5"/>
    <w:rsid w:val="00D0669F"/>
    <w:rsid w:val="00D071A5"/>
    <w:rsid w:val="00D1290E"/>
    <w:rsid w:val="00D26C94"/>
    <w:rsid w:val="00D274BF"/>
    <w:rsid w:val="00D3411A"/>
    <w:rsid w:val="00D36BAB"/>
    <w:rsid w:val="00D45A41"/>
    <w:rsid w:val="00D50B8E"/>
    <w:rsid w:val="00D53357"/>
    <w:rsid w:val="00D932C8"/>
    <w:rsid w:val="00D94110"/>
    <w:rsid w:val="00D974E4"/>
    <w:rsid w:val="00D97A89"/>
    <w:rsid w:val="00DB35C2"/>
    <w:rsid w:val="00DB3A63"/>
    <w:rsid w:val="00DB6B49"/>
    <w:rsid w:val="00DC6883"/>
    <w:rsid w:val="00DD7B02"/>
    <w:rsid w:val="00DE5E47"/>
    <w:rsid w:val="00DE676C"/>
    <w:rsid w:val="00DF1A96"/>
    <w:rsid w:val="00E01A40"/>
    <w:rsid w:val="00E11776"/>
    <w:rsid w:val="00E32165"/>
    <w:rsid w:val="00E6152D"/>
    <w:rsid w:val="00E6678A"/>
    <w:rsid w:val="00E668DD"/>
    <w:rsid w:val="00E67D14"/>
    <w:rsid w:val="00E74D6E"/>
    <w:rsid w:val="00E764F8"/>
    <w:rsid w:val="00E87323"/>
    <w:rsid w:val="00EA0F34"/>
    <w:rsid w:val="00EB35D3"/>
    <w:rsid w:val="00EC12AC"/>
    <w:rsid w:val="00EF4F2A"/>
    <w:rsid w:val="00F042BA"/>
    <w:rsid w:val="00F05048"/>
    <w:rsid w:val="00F11E1C"/>
    <w:rsid w:val="00F264C3"/>
    <w:rsid w:val="00F30CCF"/>
    <w:rsid w:val="00F31357"/>
    <w:rsid w:val="00F47C30"/>
    <w:rsid w:val="00F72B32"/>
    <w:rsid w:val="00F842C9"/>
    <w:rsid w:val="00FA59C0"/>
    <w:rsid w:val="00FC67CC"/>
    <w:rsid w:val="00FE1680"/>
    <w:rsid w:val="00FE1A29"/>
    <w:rsid w:val="00FE48E3"/>
    <w:rsid w:val="00FF6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463E1"/>
  <w15:chartTrackingRefBased/>
  <w15:docId w15:val="{846C0CD1-65C6-4354-82D5-0908A1A4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77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77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77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77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77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77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7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7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7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7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77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77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77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77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77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7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7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702"/>
    <w:rPr>
      <w:rFonts w:eastAsiaTheme="majorEastAsia" w:cstheme="majorBidi"/>
      <w:color w:val="272727" w:themeColor="text1" w:themeTint="D8"/>
    </w:rPr>
  </w:style>
  <w:style w:type="paragraph" w:styleId="Title">
    <w:name w:val="Title"/>
    <w:basedOn w:val="Normal"/>
    <w:next w:val="Normal"/>
    <w:link w:val="TitleChar"/>
    <w:uiPriority w:val="10"/>
    <w:qFormat/>
    <w:rsid w:val="00B877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7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7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7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702"/>
    <w:pPr>
      <w:spacing w:before="160"/>
      <w:jc w:val="center"/>
    </w:pPr>
    <w:rPr>
      <w:i/>
      <w:iCs/>
      <w:color w:val="404040" w:themeColor="text1" w:themeTint="BF"/>
    </w:rPr>
  </w:style>
  <w:style w:type="character" w:customStyle="1" w:styleId="QuoteChar">
    <w:name w:val="Quote Char"/>
    <w:basedOn w:val="DefaultParagraphFont"/>
    <w:link w:val="Quote"/>
    <w:uiPriority w:val="29"/>
    <w:rsid w:val="00B87702"/>
    <w:rPr>
      <w:i/>
      <w:iCs/>
      <w:color w:val="404040" w:themeColor="text1" w:themeTint="BF"/>
    </w:rPr>
  </w:style>
  <w:style w:type="paragraph" w:styleId="ListParagraph">
    <w:name w:val="List Paragraph"/>
    <w:basedOn w:val="Normal"/>
    <w:uiPriority w:val="34"/>
    <w:qFormat/>
    <w:rsid w:val="00B87702"/>
    <w:pPr>
      <w:ind w:left="720"/>
      <w:contextualSpacing/>
    </w:pPr>
  </w:style>
  <w:style w:type="character" w:styleId="IntenseEmphasis">
    <w:name w:val="Intense Emphasis"/>
    <w:basedOn w:val="DefaultParagraphFont"/>
    <w:uiPriority w:val="21"/>
    <w:qFormat/>
    <w:rsid w:val="00B87702"/>
    <w:rPr>
      <w:i/>
      <w:iCs/>
      <w:color w:val="0F4761" w:themeColor="accent1" w:themeShade="BF"/>
    </w:rPr>
  </w:style>
  <w:style w:type="paragraph" w:styleId="IntenseQuote">
    <w:name w:val="Intense Quote"/>
    <w:basedOn w:val="Normal"/>
    <w:next w:val="Normal"/>
    <w:link w:val="IntenseQuoteChar"/>
    <w:uiPriority w:val="30"/>
    <w:qFormat/>
    <w:rsid w:val="00B877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702"/>
    <w:rPr>
      <w:i/>
      <w:iCs/>
      <w:color w:val="0F4761" w:themeColor="accent1" w:themeShade="BF"/>
    </w:rPr>
  </w:style>
  <w:style w:type="character" w:styleId="IntenseReference">
    <w:name w:val="Intense Reference"/>
    <w:basedOn w:val="DefaultParagraphFont"/>
    <w:uiPriority w:val="32"/>
    <w:qFormat/>
    <w:rsid w:val="00B877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2108</Words>
  <Characters>12019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jcwc2024@outlook.com</dc:creator>
  <cp:keywords/>
  <dc:description/>
  <cp:lastModifiedBy>jcwc2024@outlook.com</cp:lastModifiedBy>
  <cp:revision>2</cp:revision>
  <dcterms:created xsi:type="dcterms:W3CDTF">2024-07-09T15:48:00Z</dcterms:created>
  <dcterms:modified xsi:type="dcterms:W3CDTF">2024-07-09T15:48:00Z</dcterms:modified>
</cp:coreProperties>
</file>